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9E" w:rsidRDefault="0088349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349E" w:rsidRDefault="0088349E">
      <w:pPr>
        <w:pStyle w:val="ConsPlusNormal"/>
        <w:jc w:val="both"/>
        <w:outlineLvl w:val="0"/>
      </w:pPr>
    </w:p>
    <w:p w:rsidR="0088349E" w:rsidRDefault="0088349E">
      <w:pPr>
        <w:pStyle w:val="ConsPlusTitle"/>
        <w:jc w:val="center"/>
        <w:outlineLvl w:val="0"/>
      </w:pPr>
      <w:r>
        <w:t>АДМИНИСТРАЦИЯ ГОРОДА ПЕРМИ</w:t>
      </w:r>
    </w:p>
    <w:p w:rsidR="0088349E" w:rsidRDefault="0088349E">
      <w:pPr>
        <w:pStyle w:val="ConsPlusTitle"/>
        <w:jc w:val="center"/>
      </w:pPr>
    </w:p>
    <w:p w:rsidR="0088349E" w:rsidRDefault="0088349E">
      <w:pPr>
        <w:pStyle w:val="ConsPlusTitle"/>
        <w:jc w:val="center"/>
      </w:pPr>
      <w:r>
        <w:t>ПОСТАНОВЛЕНИЕ</w:t>
      </w:r>
    </w:p>
    <w:p w:rsidR="0088349E" w:rsidRDefault="0088349E">
      <w:pPr>
        <w:pStyle w:val="ConsPlusTitle"/>
        <w:jc w:val="center"/>
      </w:pPr>
      <w:r>
        <w:t>от 4 марта 2022 г. N 143</w:t>
      </w:r>
    </w:p>
    <w:p w:rsidR="0088349E" w:rsidRDefault="0088349E">
      <w:pPr>
        <w:pStyle w:val="ConsPlusTitle"/>
        <w:jc w:val="center"/>
      </w:pPr>
    </w:p>
    <w:p w:rsidR="0088349E" w:rsidRDefault="0088349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8349E" w:rsidRDefault="0088349E">
      <w:pPr>
        <w:pStyle w:val="ConsPlusTitle"/>
        <w:jc w:val="center"/>
      </w:pPr>
      <w:r>
        <w:t>ДЕПАРТАМЕНТОМ ОБРАЗОВАНИЯ АДМИНИСТРАЦИИ ГОРОДА ПЕРМИ</w:t>
      </w:r>
    </w:p>
    <w:p w:rsidR="0088349E" w:rsidRDefault="0088349E">
      <w:pPr>
        <w:pStyle w:val="ConsPlusTitle"/>
        <w:jc w:val="center"/>
      </w:pPr>
      <w:r>
        <w:t>МУНИЦИПАЛЬНОЙ УСЛУГИ "ПОСТАНОВКА НА УЧЕТ И НАПРАВЛЕНИЕ ДЕТЕЙ</w:t>
      </w:r>
    </w:p>
    <w:p w:rsidR="0088349E" w:rsidRDefault="0088349E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8349E" w:rsidRDefault="0088349E">
      <w:pPr>
        <w:pStyle w:val="ConsPlusTitle"/>
        <w:jc w:val="center"/>
      </w:pPr>
      <w:r>
        <w:t>ОБРАЗОВАТЕЛЬНЫЕ ПРОГРАММЫ ДОШКОЛЬНОГО ОБРАЗОВАНИЯ"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Перечнем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администрация города</w:t>
      </w:r>
      <w:proofErr w:type="gramEnd"/>
      <w:r>
        <w:t xml:space="preserve"> Перми постановляет: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7">
        <w:r>
          <w:rPr>
            <w:color w:val="0000FF"/>
          </w:rPr>
          <w:t>регламент</w:t>
        </w:r>
      </w:hyperlink>
      <w:r>
        <w:t xml:space="preserve">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 Департаменту образования администрации города Перми обеспечить: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2.1. размещение, изменение сведений о муниципальной услуге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муниципальная услуга) в федеральной государственной информационной системе "Федеральный реестр государственных и муниципальных услуг (функций)" в срок, не превышающий 3 календарных дней со дня официального опубликования настоящего постановления;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>2.2. актуализацию соглашения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и технологической схемы оказания муниципальной услуги и их направление в адрес МФЦ не позднее 30 календарных дней со дня вступления в силу настоящего постановления;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r>
        <w:t>2.3. размещение, изменение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27 марта 2015 г. </w:t>
      </w:r>
      <w:hyperlink r:id="rId8">
        <w:r>
          <w:rPr>
            <w:color w:val="0000FF"/>
          </w:rPr>
          <w:t>N 160</w:t>
        </w:r>
      </w:hyperlink>
      <w:r>
        <w:t xml:space="preserve"> "Об утверждении Административного регламента предоставления департаментом образования администрации города Перми муниципальной услуги "Прием </w:t>
      </w:r>
      <w:r>
        <w:lastRenderedPageBreak/>
        <w:t>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16 июня 2016 г. </w:t>
      </w:r>
      <w:hyperlink r:id="rId9">
        <w:r>
          <w:rPr>
            <w:color w:val="0000FF"/>
          </w:rPr>
          <w:t>N 414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15 мая 2017 г. </w:t>
      </w:r>
      <w:hyperlink r:id="rId10">
        <w:r>
          <w:rPr>
            <w:color w:val="0000FF"/>
          </w:rPr>
          <w:t>N 359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28 августа 2018 г. </w:t>
      </w:r>
      <w:hyperlink r:id="rId11">
        <w:r>
          <w:rPr>
            <w:color w:val="0000FF"/>
          </w:rPr>
          <w:t>N 557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24 апреля 2019 г. </w:t>
      </w:r>
      <w:hyperlink r:id="rId12">
        <w:r>
          <w:rPr>
            <w:color w:val="0000FF"/>
          </w:rPr>
          <w:t>N 126-П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14 января 2020 г. </w:t>
      </w:r>
      <w:hyperlink r:id="rId13">
        <w:r>
          <w:rPr>
            <w:color w:val="0000FF"/>
          </w:rPr>
          <w:t>N 30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20 апреля 2020 г. </w:t>
      </w:r>
      <w:hyperlink r:id="rId14">
        <w:r>
          <w:rPr>
            <w:color w:val="0000FF"/>
          </w:rPr>
          <w:t>N 363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от 26 марта 2021 г. </w:t>
      </w:r>
      <w:hyperlink r:id="rId15">
        <w:r>
          <w:rPr>
            <w:color w:val="0000FF"/>
          </w:rPr>
          <w:t>N 211</w:t>
        </w:r>
      </w:hyperlink>
      <w:r>
        <w:t xml:space="preserve"> "О внесении изменений в Административный регламент предоставления департаментом образования администрации города Перми муниципальной услуги "Прием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сады)", утвержденный постановлением администрации города Перми от 27.03.2015 N 160".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</w:t>
      </w:r>
      <w:r>
        <w:lastRenderedPageBreak/>
        <w:t>самоуправления муниципального образования город Пермь".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</w:t>
      </w:r>
      <w:proofErr w:type="spellStart"/>
      <w:r>
        <w:t>Грибанова</w:t>
      </w:r>
      <w:proofErr w:type="spellEnd"/>
      <w:r>
        <w:t xml:space="preserve"> А.А.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</w:pPr>
      <w:r>
        <w:t>Глава города Перми</w:t>
      </w:r>
    </w:p>
    <w:p w:rsidR="0088349E" w:rsidRDefault="0088349E">
      <w:pPr>
        <w:pStyle w:val="ConsPlusNormal"/>
        <w:jc w:val="right"/>
      </w:pPr>
      <w:r>
        <w:t>А.Н.ДЕМКИН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0"/>
      </w:pPr>
      <w:r>
        <w:t>УТВЕРЖДЕН</w:t>
      </w:r>
    </w:p>
    <w:p w:rsidR="0088349E" w:rsidRDefault="0088349E">
      <w:pPr>
        <w:pStyle w:val="ConsPlusNormal"/>
        <w:jc w:val="right"/>
      </w:pPr>
      <w:r>
        <w:t>постановлением</w:t>
      </w:r>
    </w:p>
    <w:p w:rsidR="0088349E" w:rsidRDefault="0088349E">
      <w:pPr>
        <w:pStyle w:val="ConsPlusNormal"/>
        <w:jc w:val="right"/>
      </w:pPr>
      <w:r>
        <w:t>администрации города Перми</w:t>
      </w:r>
    </w:p>
    <w:p w:rsidR="0088349E" w:rsidRDefault="0088349E">
      <w:pPr>
        <w:pStyle w:val="ConsPlusNormal"/>
        <w:jc w:val="right"/>
      </w:pPr>
      <w:r>
        <w:t>от 04.03.2022 N 143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88349E" w:rsidRDefault="0088349E">
      <w:pPr>
        <w:pStyle w:val="ConsPlusTitle"/>
        <w:jc w:val="center"/>
      </w:pPr>
      <w:r>
        <w:t>ПРЕДОСТАВЛЕНИЯ ДЕПАРТАМЕНТОМ ОБРАЗОВАНИЯ АДМИНИСТРАЦИИ</w:t>
      </w:r>
    </w:p>
    <w:p w:rsidR="0088349E" w:rsidRDefault="0088349E">
      <w:pPr>
        <w:pStyle w:val="ConsPlusTitle"/>
        <w:jc w:val="center"/>
      </w:pPr>
      <w:r>
        <w:t>ГОРОДА ПЕРМИ МУНИЦИПАЛЬНОЙ УСЛУГИ "ПОСТАНОВКА НА УЧЕТ</w:t>
      </w:r>
    </w:p>
    <w:p w:rsidR="0088349E" w:rsidRDefault="0088349E">
      <w:pPr>
        <w:pStyle w:val="ConsPlusTitle"/>
        <w:jc w:val="center"/>
      </w:pPr>
      <w:r>
        <w:t xml:space="preserve">И НАПРАВЛЕНИЕ 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Title"/>
        <w:jc w:val="center"/>
      </w:pPr>
      <w:r>
        <w:t>УЧРЕЖДЕНИЯ, РЕАЛИЗУЮЩИЕ ОБРАЗОВАТЕЛЬНЫЕ ПРОГРАММЫ</w:t>
      </w:r>
    </w:p>
    <w:p w:rsidR="0088349E" w:rsidRDefault="0088349E">
      <w:pPr>
        <w:pStyle w:val="ConsPlusTitle"/>
        <w:jc w:val="center"/>
      </w:pPr>
      <w:r>
        <w:t>ДОШКОЛЬНОГО ОБРАЗОВАНИЯ"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  <w:outlineLvl w:val="1"/>
      </w:pPr>
      <w:r>
        <w:t>I. Общие положения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1.1. Административный регламент предоставления департаментом образования администрации города Перми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образования"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1.3. Органом, предоставляющим муниципальную услугу, является департамент образования администрации города Перми (далее - Департамент образования) через отделы образования районов города Перми (далее - РОО).</w:t>
      </w:r>
    </w:p>
    <w:p w:rsidR="0088349E" w:rsidRDefault="0088349E">
      <w:pPr>
        <w:pStyle w:val="ConsPlusNormal"/>
        <w:spacing w:before="220"/>
        <w:ind w:firstLine="540"/>
        <w:jc w:val="both"/>
      </w:pPr>
      <w:hyperlink w:anchor="P305">
        <w:r>
          <w:rPr>
            <w:color w:val="0000FF"/>
          </w:rPr>
          <w:t>Информация</w:t>
        </w:r>
      </w:hyperlink>
      <w:r>
        <w:t xml:space="preserve"> о месте нахождения и графике приема Департамента образования, РОО </w:t>
      </w:r>
      <w:r>
        <w:lastRenderedPageBreak/>
        <w:t>приведена в приложении 1 к настоящему Административному регламенту.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1.4. 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- МОУ), может быть подано следующим способом: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 xml:space="preserve">1.4.1. посредством почтовой связи с вложением копий документов, заверенных надлежащим образом, по адресу РОО, указанному в </w:t>
      </w:r>
      <w:hyperlink w:anchor="P305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в соответствии с местом жительства ребенка;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r>
        <w:t>1.4.2. через государственное бюджетное учреждение Пермского края "</w:t>
      </w:r>
      <w:proofErr w:type="gramStart"/>
      <w:r>
        <w:t>Пермский</w:t>
      </w:r>
      <w:proofErr w:type="gramEnd"/>
      <w:r>
        <w:t xml:space="preserve"> краевой многофункциональный центр предоставления государственных и муниципальных услуг" (далее - МФЦ) в соответствии с заключенным Соглашением о взаимодействии.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1.4.3. в электронном виде: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1.5.1. в РОО, Департаменте образования: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при личном обращении в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на информационных </w:t>
      </w:r>
      <w:proofErr w:type="gramStart"/>
      <w:r>
        <w:t>стендах</w:t>
      </w:r>
      <w:proofErr w:type="gramEnd"/>
      <w:r>
        <w:t xml:space="preserve"> в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 телефону;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в средствах массовой информации, в информационных материалах (брошюры и буклеты);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по электронной почте: </w:t>
      </w:r>
      <w:proofErr w:type="spellStart"/>
      <w:r>
        <w:t>do@gorodperm.ru</w:t>
      </w:r>
      <w:proofErr w:type="spellEnd"/>
      <w:r>
        <w:t>;</w:t>
      </w:r>
    </w:p>
    <w:p w:rsidR="0088349E" w:rsidRDefault="0088349E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1.5.2. в МФЦ: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 телефону: 270-11-20;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1.5.3. на официальном </w:t>
      </w:r>
      <w:proofErr w:type="gramStart"/>
      <w:r>
        <w:t>сайте</w:t>
      </w:r>
      <w:proofErr w:type="gramEnd"/>
      <w:r>
        <w:t xml:space="preserve"> муниципального образования город Пермь в информационно-телекоммуникационной сети Интернет: </w:t>
      </w:r>
      <w:proofErr w:type="spellStart"/>
      <w:r>
        <w:t>www.gorodperm.ru</w:t>
      </w:r>
      <w:proofErr w:type="spellEnd"/>
      <w:r>
        <w:t xml:space="preserve"> (далее - официальный сайт);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1.5.4. на Едином </w:t>
      </w:r>
      <w:proofErr w:type="gramStart"/>
      <w:r>
        <w:t>портале</w:t>
      </w:r>
      <w:proofErr w:type="gramEnd"/>
      <w:r>
        <w:t>: http://www.gosuslugi.ru.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1.6. На информационных стендах РОО размещается следующая информация: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место и время приема заявителей;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и требования к ним;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информация о местонахождении, справочных телефонах, адресах официального сайта и электронной почты, графике работы Департамента образования и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иная информация, необходимая для предоставления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1.7. На Едином портале размещаются следующие сведения: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как получить услугу;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способы подачи заявления;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стоимость и порядок оплаты;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сроки для оказания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категории получателей;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основания для оказания услуги, основания для отказа;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результат оказания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контакты;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документы, необходимые для получения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порядок обжалования;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нормативные правовые акты;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показатели доступности и качества.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1.8. На официальном сайте размещаются следующие сведения: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lastRenderedPageBreak/>
        <w:t>технологическая схема предоставления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Департамента образования (РОО), должностных лиц, муниципальных служащих Департамента образования (РОО) при предоставлении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телефонам, указанным в </w:t>
      </w:r>
      <w:hyperlink w:anchor="P305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образования (РОО)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специалистами РОО по указанным в </w:t>
      </w:r>
      <w:hyperlink w:anchor="P305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 адресам;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указанным в </w:t>
      </w:r>
      <w:hyperlink w:anchor="P77">
        <w:r>
          <w:rPr>
            <w:color w:val="0000FF"/>
          </w:rPr>
          <w:t>пункте 1.5.2</w:t>
        </w:r>
      </w:hyperlink>
      <w:r>
        <w:t xml:space="preserve"> настоящего Административного регламента телефонным номерам, в случае если заявление было подано через МФЦ;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через Единый портал, в случае если заявление было подано через Единый портал.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2.1. Муниципальная услуга - постановка на учет и направление детей в муниципальные образовательные учреждения, реализующие образовательные программы дошкольного образования.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2.2. Муниципальная услуга предоставляется Департаментом образования через РОО.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постановка на учет (промежуточный результат) и направление ребенка в муниципальное образовательное учреждение, реализующее образовательные программы дошкольного образования (основной результат);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2.4. Общий срок предоставления муниципальной услуги, складывающийся из отдельных административных процедур (постановка на учет и направление в МОУ), составляет 16 рабочих дней.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Срок оказания услуги исчисляется с момента поступления документов о постановке ребенка на учет специалисту РОО, постановка на учет осуществляется в течение 8 рабочих дней, после чего течение срока предоставления муниципальной услуги приостанавливается до начала формирования списков для направления ребенка в МОУ.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продолжается 8 рабочих дней </w:t>
      </w:r>
      <w:proofErr w:type="gramStart"/>
      <w:r>
        <w:t>с даты начала</w:t>
      </w:r>
      <w:proofErr w:type="gramEnd"/>
      <w:r>
        <w:t xml:space="preserve"> формирования списков для направления ребенка в МОУ.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lastRenderedPageBreak/>
        <w:t>Срок приостановления муниципальной услуги не установлен действующим законодательством.</w:t>
      </w:r>
    </w:p>
    <w:p w:rsidR="0088349E" w:rsidRDefault="0088349E">
      <w:pPr>
        <w:pStyle w:val="ConsPlusNormal"/>
        <w:jc w:val="both"/>
      </w:pPr>
      <w:r>
        <w:t xml:space="preserve">(п. 2.4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t xml:space="preserve"> предоставления государственных и муниципальных услуг в электронной форме");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Перечень</w:t>
        </w:r>
      </w:hyperlink>
      <w: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утвержденный распоряжением Правительства Российской Федерации от 18 сентября 2019 г. N 2113-р;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25">
        <w:r>
          <w:rPr>
            <w:color w:val="0000FF"/>
          </w:rPr>
          <w:t>рекомендации</w:t>
        </w:r>
      </w:hyperlink>
      <w:r>
        <w:t xml:space="preserve">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Федерации", в том числе по порядку предоставления родителям (законным представителям) детей сведений из них, утвержденные распоряжением Правительства Российской Федерации от 16 июля 2020 г. N 1845-р;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января 2014 г. N 8 "Об утверждении примерной формы договора об образовании по образовательным программам дошкольного образования";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декабря 2015 г. N </w:t>
      </w:r>
      <w:r>
        <w:lastRenderedPageBreak/>
        <w:t>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15 мая 2020 г. N 236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Закон</w:t>
        </w:r>
      </w:hyperlink>
      <w:r>
        <w:t xml:space="preserve"> Пермского края от 12 марта 2014 г. N 308-ПК "Об образовании в Пермском крае";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11 ноября 2020 г. N 26-01-06-536 "Об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Перми от 01 марта 2013 г. N 112 "Об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Перми";</w:t>
      </w:r>
    </w:p>
    <w:p w:rsidR="0088349E" w:rsidRDefault="0088349E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января 2019 г. N 10 "Об утверждении Порядка организации семейных дошкольных групп в дошкольных образовательных учреждениях города Перми".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88349E" w:rsidRDefault="0088349E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2.6.1. для постановки ребенка на учет для направления в МОУ:</w:t>
      </w:r>
    </w:p>
    <w:p w:rsidR="0088349E" w:rsidRDefault="0088349E">
      <w:pPr>
        <w:pStyle w:val="ConsPlusNormal"/>
        <w:spacing w:before="220"/>
        <w:ind w:firstLine="540"/>
        <w:jc w:val="both"/>
      </w:pPr>
      <w:hyperlink w:anchor="P461">
        <w:r>
          <w:rPr>
            <w:color w:val="0000FF"/>
          </w:rPr>
          <w:t>заявление</w:t>
        </w:r>
      </w:hyperlink>
      <w:r>
        <w:t xml:space="preserve"> родителя (законного представителя) по форме согласно приложению 2 к настоящему Административному регламенту (в случае обращения через Единый портал заполняется с помощью интерактивной формы);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</w:r>
      <w:hyperlink r:id="rId36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Также родители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по собственной инициативе.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</w:t>
      </w:r>
      <w:proofErr w:type="gramStart"/>
      <w:r>
        <w:t>русском</w:t>
      </w:r>
      <w:proofErr w:type="gramEnd"/>
      <w:r>
        <w:t xml:space="preserve"> языке или вместе с заверенным переводом на русский язык;</w:t>
      </w:r>
    </w:p>
    <w:p w:rsidR="0088349E" w:rsidRDefault="0088349E">
      <w:pPr>
        <w:pStyle w:val="ConsPlusNormal"/>
        <w:spacing w:before="220"/>
        <w:ind w:firstLine="540"/>
        <w:jc w:val="both"/>
      </w:pPr>
      <w:bookmarkStart w:id="3" w:name="P159"/>
      <w:bookmarkEnd w:id="3"/>
      <w:r>
        <w:lastRenderedPageBreak/>
        <w:t>2.6.2. для направления ребенка в МОУ при формировании Списков: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независимо от способа постановки ребенка на учет родители (законные представители), желающие получить услугу дошкольного образования в МОУ в текущем году, дополнительно представляют в РОО по месту жительства на личном приеме информацию: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 наличии права на внеочередное (первоочередное, преимущественное) направление ребенка в МОУ. Полный </w:t>
      </w:r>
      <w:hyperlink w:anchor="P614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внеочередное, первоочередное и преимущественное направление ребенка в МОУ, приведен в приложении 5 к настоящему Административному регламенту;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о необходимости направления ребенка в группу компенсирующей направленности -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(далее - ПМПК);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 необходимости направления ребенка в группу оздоровительной направленности - заключение из медицинского учреждения о медицинских показаниях ребенка.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Также родители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по собственной инициативе.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 РОО регистрирует документы о праве на льготы в </w:t>
      </w:r>
      <w:hyperlink w:anchor="P517">
        <w:r>
          <w:rPr>
            <w:color w:val="0000FF"/>
          </w:rPr>
          <w:t>журнале</w:t>
        </w:r>
      </w:hyperlink>
      <w:r>
        <w:t xml:space="preserve"> регистрации документов, подтверждающих право на внеочередное (первоочередное, преимущественное) направление детей в МОУ, согласно приложению 3 к настоящему Административному регламенту, заключения ПМПК и документы о медицинских показаниях ребенка в </w:t>
      </w:r>
      <w:hyperlink w:anchor="P556">
        <w:r>
          <w:rPr>
            <w:color w:val="0000FF"/>
          </w:rPr>
          <w:t>журнале</w:t>
        </w:r>
      </w:hyperlink>
      <w:r>
        <w:t xml:space="preserve"> регистрации заключений </w:t>
      </w:r>
      <w:proofErr w:type="spellStart"/>
      <w:r>
        <w:t>психолого-медико-педагогической</w:t>
      </w:r>
      <w:proofErr w:type="spellEnd"/>
      <w:r>
        <w:t xml:space="preserve"> комиссии и документов о медицинских показаниях детей для направления в компенсирующие и оздоровительные группы муниципальных образовательных учреждений по</w:t>
      </w:r>
      <w:proofErr w:type="gramEnd"/>
      <w:r>
        <w:t xml:space="preserve"> форме согласно приложению 4 к настоящему Административному регламенту и вносит данные в ведомственную региональную информационную систему в сфере образования (далее - информационная система);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2.6.3. подтверждение информации (данных), указанно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заявлениях о постановке ребенка на учет для направления в МОУ осуществляется автоматически в информационной системе, в том числе с использованием системы межведомственного электронного взаимодействия (далее - СМЭВ) посредством запроса данных свидетельства о рождении ребенка и свидетельства о регистрации по месту жительства (пребывания) ребенка.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2.7. Департамент образования (РОО) и МФЦ не вправе требовать от Заявителя: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37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bookmarkStart w:id="4" w:name="P171"/>
      <w:bookmarkEnd w:id="4"/>
      <w:r>
        <w:t xml:space="preserve">2.8. </w:t>
      </w:r>
      <w:proofErr w:type="gramStart"/>
      <w:r>
        <w:t>Требования к оформлению и подаче заявления и прилагаемым к нему документам, представляемыми Заявителем: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r>
        <w:t>отсутствие подчисток, приписок и исправлений текста, зачеркнутых слов и иных неоговоренных исправлений;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заявление и прилагаемые к нему документы не должны быть исполнены карандашом;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</w:t>
      </w:r>
      <w:proofErr w:type="gramStart"/>
      <w:r>
        <w:t>русском</w:t>
      </w:r>
      <w:proofErr w:type="gramEnd"/>
      <w:r>
        <w:t xml:space="preserve"> языке или вместе с заверенным в установленном порядке переводом на русский язык.</w:t>
      </w:r>
    </w:p>
    <w:p w:rsidR="0088349E" w:rsidRDefault="0088349E">
      <w:pPr>
        <w:pStyle w:val="ConsPlusNormal"/>
        <w:spacing w:before="220"/>
        <w:ind w:firstLine="540"/>
        <w:jc w:val="both"/>
      </w:pPr>
      <w:bookmarkStart w:id="5" w:name="P177"/>
      <w:bookmarkEnd w:id="5"/>
      <w:r>
        <w:t>2.9. Исчерпывающий перечень оснований для отказа в приеме документов.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представление неполной информации (пакет документов от заявителя), необходимой для предоставления муниципальной услуги согласно </w:t>
      </w:r>
      <w:hyperlink w:anchor="P153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При отказе в приеме документов указываются все основания для отказа, выявленные в ходе рассмотрения документов, по форме согласно </w:t>
      </w:r>
      <w:hyperlink w:anchor="P760">
        <w:r>
          <w:rPr>
            <w:color w:val="0000FF"/>
          </w:rPr>
          <w:t>приложению 6</w:t>
        </w:r>
      </w:hyperlink>
      <w:r>
        <w:t xml:space="preserve"> к настоящему Административному регламенту.</w:t>
      </w:r>
    </w:p>
    <w:p w:rsidR="0088349E" w:rsidRDefault="0088349E">
      <w:pPr>
        <w:pStyle w:val="ConsPlusNormal"/>
        <w:jc w:val="both"/>
      </w:pPr>
      <w:r>
        <w:t xml:space="preserve">(п. 2.9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2.10. Исчерпывающий перечень оснований для отказа в предоставлении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в части промежуточного результата - постановки на учет является: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 согласно </w:t>
      </w:r>
      <w:hyperlink w:anchor="P153">
        <w:r>
          <w:rPr>
            <w:color w:val="0000FF"/>
          </w:rPr>
          <w:t>пунктам 2.6.1</w:t>
        </w:r>
      </w:hyperlink>
      <w:r>
        <w:t>-</w:t>
      </w:r>
      <w:hyperlink w:anchor="P159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в том </w:t>
      </w:r>
      <w:proofErr w:type="gramStart"/>
      <w:r>
        <w:t>числе</w:t>
      </w:r>
      <w:proofErr w:type="gramEnd"/>
      <w:r>
        <w:t xml:space="preserve"> если ребенок уже зарегистрирован в информационной системе или посещает МОУ;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представленные документы или сведения, необходимые для предоставления </w:t>
      </w:r>
      <w:r>
        <w:lastRenderedPageBreak/>
        <w:t>муниципальной услуги, утратили силу;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предоставление неполной информации, в том числе неполного пакета документов, при подаче заявления в электронном виде;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заявитель не относится к кругу лиц, имеющих право на предоставление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hyperlink w:anchor="P953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в части промежуточного результата - постановки на учет - по форме согласно приложению 11 к настоящему Административному регламенту.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Оснований для отказа в предоставлении муниципальной услуги в части основного результата - направления в МОУ не предусмотрено.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В случае непредставления родителями (законными представителями) документов, подтверждающих необходимость направления ребенка в группу компенсирующей или оздоровительной направленности, ребенок направляется в группу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88349E" w:rsidRDefault="0088349E">
      <w:pPr>
        <w:pStyle w:val="ConsPlusNormal"/>
        <w:jc w:val="both"/>
      </w:pPr>
      <w:r>
        <w:t xml:space="preserve">(п. 2.10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2.11. Муниципальная услуга предоставляется бесплатно.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и получении результата предоставления муниципальной услуги не должен превышать 15 минут.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2.13. Срок регистрации заявления на предоставление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Заявление и документы, обязанность по представлению которых возложена на Заявителя, для предоставления муниципальной услуги, подлежат регистрации в день их поступления.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2.14.1. вход в здание, в котором предоставляется муниципальная услуга, должен быть оборудован информационной табличкой (вывеской), содержащей наименование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2.14.2.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места для ожидания и приема Заявителей должны быть оборудованы скамьями, стульями;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>
        <w:t>4</w:t>
      </w:r>
      <w:proofErr w:type="gramEnd"/>
      <w:r>
        <w:t>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Допускается оформление в виде тематической папки. Заявителю отводится специальное </w:t>
      </w:r>
      <w:r>
        <w:lastRenderedPageBreak/>
        <w:t>место, оснащенное письменными принадлежностями (бумага, ручка), для возможности оформления заявления;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2.14.4. в помещениях, в которых предоставляется муниципальная услуга, обеспечивается создание инвалидам и иным </w:t>
      </w:r>
      <w:proofErr w:type="spellStart"/>
      <w:r>
        <w:t>маломобильным</w:t>
      </w:r>
      <w:proofErr w:type="spellEnd"/>
      <w:r>
        <w:t xml:space="preserve"> группам населения условий доступности, установленных действующим законодательством Российской Федерации.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2.15. Показатели доступности и качества предоставления муниципальной услуги.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заявлений в электронной форме через Единый портал или МФЦ.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соблюдение сроков проведения административных процедур, установленных настоящим Административным регламентом;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соблюдение количества взаимодействий Заявителя со специалистами, оказывающими муниципальную услугу, которое не должно превышать двух раз при подаче заявления и документов в Департамент образования (РОО);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 образования (РОО), участвующих в предоставлении муниципальной услуги;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  <w:outlineLvl w:val="1"/>
      </w:pPr>
      <w:r>
        <w:t>III. Административные процедуры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3.1. Организация предоставления муниципальной услуги включает следующие административные процедуры: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3.1.1.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8349E" w:rsidRDefault="0088349E">
      <w:pPr>
        <w:pStyle w:val="ConsPlusNormal"/>
        <w:jc w:val="both"/>
      </w:pPr>
      <w:r>
        <w:t xml:space="preserve">(п. 3.1.1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3.1.2. формирование Списков для направления ребенка в МОУ (далее - Списки) и направление ребенка в МОУ (основной результат).</w:t>
      </w:r>
    </w:p>
    <w:p w:rsidR="0088349E" w:rsidRDefault="0088349E">
      <w:pPr>
        <w:pStyle w:val="ConsPlusNormal"/>
        <w:jc w:val="both"/>
      </w:pPr>
      <w:r>
        <w:t xml:space="preserve">(п. 3.1.2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3.2. </w:t>
      </w:r>
      <w:hyperlink w:anchor="P789">
        <w:r>
          <w:rPr>
            <w:color w:val="0000FF"/>
          </w:rPr>
          <w:t>Блок-схема</w:t>
        </w:r>
      </w:hyperlink>
      <w:r>
        <w:t xml:space="preserve"> последовательности выполнения административных процедур при предоставлении муниципальной услуги приведена в приложении 7 к настоящему Административному регламенту.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 прием, регистрация, рассмотрение заявления о постановке ребенка на учет для направления в МОУ и документов, постановка ребенка на учет (промежуточный результат) или отказ в предоставлении муниципальной услуги;</w:t>
      </w:r>
    </w:p>
    <w:p w:rsidR="0088349E" w:rsidRDefault="0088349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3.3.1. основанием для начала исполнения административной процедуры является поступление </w:t>
      </w:r>
      <w:hyperlink w:anchor="P461">
        <w:r>
          <w:rPr>
            <w:color w:val="0000FF"/>
          </w:rPr>
          <w:t>заявления</w:t>
        </w:r>
      </w:hyperlink>
      <w:r>
        <w:t xml:space="preserve"> о постановке ребенка на учет по форме согласно приложению 2 к настоящему Административному регламенту и документов, указанных в </w:t>
      </w:r>
      <w:hyperlink w:anchor="P153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3.3.2. ответственным за исполнение административной процедуры является специалист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lastRenderedPageBreak/>
        <w:t>3.3.3. специалист РОО выполняет следующие действия: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3.3.3.1. устанавливает предмет обращения;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</w:t>
      </w:r>
      <w:hyperlink w:anchor="P17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 xml:space="preserve">При установлении несоответствия поступившего заявления о постановке ребенка на учет с результатами проверки информации (данных) посредством СМЭВ или документов требованиям </w:t>
      </w:r>
      <w:hyperlink w:anchor="P171">
        <w:r>
          <w:rPr>
            <w:color w:val="0000FF"/>
          </w:rPr>
          <w:t>пункта 2.8</w:t>
        </w:r>
      </w:hyperlink>
      <w:r>
        <w:t xml:space="preserve"> настоящего Административного регламента и наличии оснований для отказа в приеме документов, предусмотренных </w:t>
      </w:r>
      <w:hyperlink w:anchor="P17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специалист РОО уведомляет заявителя о наличии препятствий для приема заявления о постановке ребенка на учет по форме согласно </w:t>
      </w:r>
      <w:hyperlink w:anchor="P760">
        <w:r>
          <w:rPr>
            <w:color w:val="0000FF"/>
          </w:rPr>
          <w:t>приложению 6</w:t>
        </w:r>
      </w:hyperlink>
      <w:r>
        <w:t xml:space="preserve"> к</w:t>
      </w:r>
      <w:proofErr w:type="gramEnd"/>
      <w:r>
        <w:t xml:space="preserve"> настоящему Административному регламенту.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Принятие специалистом РОО решения об отказе в приеме документов о 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7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уведомляет заявителя о постановке ребенка на учет (уведомление согласно </w:t>
      </w:r>
      <w:hyperlink w:anchor="P888">
        <w:r>
          <w:rPr>
            <w:color w:val="0000FF"/>
          </w:rPr>
          <w:t>приложению 9</w:t>
        </w:r>
      </w:hyperlink>
      <w:r>
        <w:t xml:space="preserve"> к настоящему Административному регламенту);</w:t>
      </w:r>
    </w:p>
    <w:p w:rsidR="0088349E" w:rsidRDefault="0088349E">
      <w:pPr>
        <w:pStyle w:val="ConsPlusNormal"/>
        <w:jc w:val="both"/>
      </w:pPr>
      <w:r>
        <w:t xml:space="preserve">(п. 3.3.3.2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t xml:space="preserve">3.3.3.3. в случае подачи заявления о постановке ребенка на учет и документов через МФЦ регистрирует заявление о постановке на учет в </w:t>
      </w:r>
      <w:hyperlink w:anchor="P832">
        <w:r>
          <w:rPr>
            <w:color w:val="0000FF"/>
          </w:rPr>
          <w:t>журнале</w:t>
        </w:r>
      </w:hyperlink>
      <w:r>
        <w:t xml:space="preserve"> регистрации заявлений о постановке ребенка на учет для направления в МОУ (приложение 8 к настоящему Административному регламенту) и передает </w:t>
      </w:r>
      <w:hyperlink w:anchor="P888">
        <w:r>
          <w:rPr>
            <w:color w:val="0000FF"/>
          </w:rPr>
          <w:t>уведомления</w:t>
        </w:r>
      </w:hyperlink>
      <w:r>
        <w:t xml:space="preserve"> о постановке на учет (приложение 9 к настоящему Административному регламенту) или об отказе в приеме документов с указанием</w:t>
      </w:r>
      <w:proofErr w:type="gramEnd"/>
      <w:r>
        <w:t xml:space="preserve"> причин или об отказе в предоставлении муниципальной услуги в части промежуточного результата - постановки на учет (</w:t>
      </w:r>
      <w:hyperlink w:anchor="P760">
        <w:r>
          <w:rPr>
            <w:color w:val="0000FF"/>
          </w:rPr>
          <w:t>приложения 6</w:t>
        </w:r>
      </w:hyperlink>
      <w:r>
        <w:t xml:space="preserve">, </w:t>
      </w:r>
      <w:hyperlink w:anchor="P953">
        <w:r>
          <w:rPr>
            <w:color w:val="0000FF"/>
          </w:rPr>
          <w:t>11</w:t>
        </w:r>
      </w:hyperlink>
      <w:r>
        <w:t xml:space="preserve"> к настоящему Административному регламенту) через курьера МФЦ по реестру приема-передачи в соответствии с Соглашением о взаимодействии;</w:t>
      </w:r>
    </w:p>
    <w:p w:rsidR="0088349E" w:rsidRDefault="0088349E">
      <w:pPr>
        <w:pStyle w:val="ConsPlusNormal"/>
        <w:jc w:val="both"/>
      </w:pPr>
      <w:r>
        <w:t xml:space="preserve">(п. 3.3.3.3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3.3.3.4. вносит данные о ребенке и родителе (законном представителе) в информационную систему;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3.3.4. в случае подачи заявления о постановке ребенка на учет через Единый портал заявление поступает в информационную систему;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после поступления заявления о постановке ребенка на учет в информационную систему в информационной системе формируется статус информирования заявителя "Заявление принято к рассмотрению" с присвоением индивидуального номера с фиксацией даты и времени его присвоения;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в информационной системе проводится автоматическая проверка на достоверность информации (данных), представленно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заявлении о постановке ребенка на учет, в том числе с использованием СМЭВ;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специалист РОО проверяет заявление о постановке ребенка на учет на соответствие требованиям </w:t>
      </w:r>
      <w:hyperlink w:anchor="P153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регламента, на наличие оснований для отказа в предоставлении муниципальной услуги, предусмотренных </w:t>
      </w:r>
      <w:hyperlink w:anchor="P184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8349E" w:rsidRDefault="0088349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наличия оснований для отказа в предоставлении муниципальной услуги, предусмотренных </w:t>
      </w:r>
      <w:hyperlink w:anchor="P184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специалист РОО формирует статус информирования заявителя "Отказано в предоставлении услуги" с указанием причины отказа по форме согласно </w:t>
      </w:r>
      <w:hyperlink w:anchor="P953">
        <w:r>
          <w:rPr>
            <w:color w:val="0000FF"/>
          </w:rPr>
          <w:t>приложению 11</w:t>
        </w:r>
      </w:hyperlink>
      <w:r>
        <w:t xml:space="preserve"> к настоящему Административному регламенту и порядка действий заявителя, необходимых для оказания услуги по постановке на учет детей для направления в дошкольные образовательные организации;</w:t>
      </w:r>
      <w:proofErr w:type="gramEnd"/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184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заявлению о постановке ребенка на учет присваивается статус информирования "Заявление рассмотрено";</w:t>
      </w:r>
    </w:p>
    <w:p w:rsidR="0088349E" w:rsidRDefault="0088349E">
      <w:pPr>
        <w:pStyle w:val="ConsPlusNormal"/>
        <w:jc w:val="both"/>
      </w:pPr>
      <w:r>
        <w:t xml:space="preserve">(п. 3.3.4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3.3.5. прием заявления о постановке ребенка на учет в МФЦ осуществляется в соответствии с Соглашением о взаимодействии;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3.3.6. результатом административной процедуры является постановка ребенка на учет для направления в МОУ (промежуточный результат) или отказ в приеме заявления о постановке ребенка на учет по основаниям, установленным </w:t>
      </w:r>
      <w:hyperlink w:anchor="P177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отказ в предоставлении муниципальной услуги по основаниям, установленным </w:t>
      </w:r>
      <w:hyperlink w:anchor="P184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88349E" w:rsidRDefault="0088349E">
      <w:pPr>
        <w:pStyle w:val="ConsPlusNormal"/>
        <w:jc w:val="both"/>
      </w:pPr>
      <w:r>
        <w:t xml:space="preserve">(п. 3.3.6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3.3.7. срок исполнения административной процедуры составляет 8 рабочих дней </w:t>
      </w:r>
      <w:proofErr w:type="gramStart"/>
      <w:r>
        <w:t>с даты поступления</w:t>
      </w:r>
      <w:proofErr w:type="gramEnd"/>
      <w:r>
        <w:t xml:space="preserve"> заявления о постановке ребенка на учет специалисту РОО.</w:t>
      </w:r>
    </w:p>
    <w:p w:rsidR="0088349E" w:rsidRDefault="0088349E">
      <w:pPr>
        <w:pStyle w:val="ConsPlusNormal"/>
        <w:jc w:val="both"/>
      </w:pPr>
      <w:r>
        <w:t xml:space="preserve">(п. 3.3.7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 Формирование Списков для направления ребенка в МОУ и направление ребенка в МОУ (основной результат):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наступление даты начала формирования Списков, установленной правовыми актами администрации города Перми;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3.4.2. Списки формируются согласно регистру детей, зарегистрированных в информационной системе, с учетом даты рождения, документов о праве на льготы, медицинских показаний ребенка и заключений ПМПК, представленных родителями (законными представителями) на личном приеме у специалиста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3.4.3. ответственным за исполнение административной процедуры является специалист РОО;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3.4.4. специалист РОО выполняет следующие действия: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3.4.4.1. формирует Списки;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3.4.4.2. проверяет документы, представленные родителями (законными представителями), на соответствие требованиям, установленным </w:t>
      </w:r>
      <w:hyperlink w:anchor="P159">
        <w:r>
          <w:rPr>
            <w:color w:val="0000FF"/>
          </w:rPr>
          <w:t>пунктами 2.6.2</w:t>
        </w:r>
      </w:hyperlink>
      <w:r>
        <w:t xml:space="preserve">, </w:t>
      </w:r>
      <w:hyperlink w:anchor="P17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В случае непредставления в РОО родителями (законными представителями) соответствующих документов, установленных </w:t>
      </w:r>
      <w:hyperlink w:anchor="P15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ребенок направляется в группу </w:t>
      </w:r>
      <w:proofErr w:type="spellStart"/>
      <w:r>
        <w:t>общеразвивающей</w:t>
      </w:r>
      <w:proofErr w:type="spellEnd"/>
      <w:r>
        <w:t xml:space="preserve"> направленности и (или) на общих основаниях.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Направление ребенка в группу </w:t>
      </w:r>
      <w:proofErr w:type="spellStart"/>
      <w:r>
        <w:t>общеразвивающей</w:t>
      </w:r>
      <w:proofErr w:type="spellEnd"/>
      <w:r>
        <w:t xml:space="preserve"> направленности по обстоятельствам, указанным в абзаце втором настоящего пункта, не препятствует повторному обращению родителей (законных представителей) за направлением ребенка в группу компенсирующей или </w:t>
      </w:r>
      <w:r>
        <w:lastRenderedPageBreak/>
        <w:t xml:space="preserve">оздоровительной направленности после представления в РОО родителями (законными представителями) соответствующих документов, установленных </w:t>
      </w:r>
      <w:hyperlink w:anchor="P159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регламента;</w:t>
      </w:r>
    </w:p>
    <w:p w:rsidR="0088349E" w:rsidRDefault="0088349E">
      <w:pPr>
        <w:pStyle w:val="ConsPlusNormal"/>
        <w:jc w:val="both"/>
      </w:pPr>
      <w:r>
        <w:t xml:space="preserve">(п. 3.4.4.2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3.4.4.3. вносит реквизиты Списков в информационную систему.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По результатам направления Списков в информационной системе по детям, которые направлены в МОУ, формируется статус информирования "Направлен в дошкольную образовательную организацию", в случае </w:t>
      </w:r>
      <w:proofErr w:type="spellStart"/>
      <w:r>
        <w:t>ненаправления</w:t>
      </w:r>
      <w:proofErr w:type="spellEnd"/>
      <w:r>
        <w:t xml:space="preserve"> ребенка в МОУ формируется статус информирования "Ожидание направления";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3.4.4.4. регистрирует факт передачи Списков руководителям МОУ в </w:t>
      </w:r>
      <w:hyperlink w:anchor="P916">
        <w:r>
          <w:rPr>
            <w:color w:val="0000FF"/>
          </w:rPr>
          <w:t>журнале</w:t>
        </w:r>
      </w:hyperlink>
      <w:r>
        <w:t xml:space="preserve"> учета передачи руководителям дошкольных образовательных учреждений списков детей для направления в МОУ согласно приложению 10 к настоящему Административному регламенту;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3.4.5. продолжительность данной административной процедуры составляет 8 рабочих дней;</w:t>
      </w:r>
    </w:p>
    <w:p w:rsidR="0088349E" w:rsidRDefault="0088349E">
      <w:pPr>
        <w:pStyle w:val="ConsPlusNormal"/>
        <w:jc w:val="both"/>
      </w:pPr>
      <w:r>
        <w:t xml:space="preserve">(п. 3.4.5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3.4.6. результатом данной административной процедуры является формирование и направление Списков в МОУ.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8349E" w:rsidRDefault="0088349E">
      <w:pPr>
        <w:pStyle w:val="ConsPlusTitle"/>
        <w:jc w:val="center"/>
      </w:pPr>
      <w:r>
        <w:t>Административного регламента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4.1. Формы контроля: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текущий контроль;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плановые проверки;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внеплановые проверки.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 путем анализа ежеквартальных отчетов.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4.3. Плановые проверки проводятся уполномоченным должностным лицом в соответствии с ежегодным планом проверок Департамента образования, утвержденным приказом начальника Департамента образования.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отчетный период.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4.4. Внеплановая проверка проводится по жалобам Заявителей на </w:t>
      </w:r>
      <w:proofErr w:type="gramStart"/>
      <w:r>
        <w:t>основании</w:t>
      </w:r>
      <w:proofErr w:type="gramEnd"/>
      <w:r>
        <w:t xml:space="preserve"> письменного или устного поручения начальника Департамента образования.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4.5. Должностные лица, муниципальные служащие Департамента образования (РОО),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4.6. Контроль со стороны граждан, их объединений и организаций за предоставлением </w:t>
      </w:r>
      <w:r>
        <w:lastRenderedPageBreak/>
        <w:t>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 Российской Федерации.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88349E" w:rsidRDefault="0088349E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88349E" w:rsidRDefault="0088349E">
      <w:pPr>
        <w:pStyle w:val="ConsPlusTitle"/>
        <w:jc w:val="center"/>
      </w:pPr>
      <w:r>
        <w:t>должностных лиц, муниципальных служащих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муниципальных служащих осуществляется в досудебном (внесудебном) и судебном порядках.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proofErr w:type="gramEnd"/>
    </w:p>
    <w:p w:rsidR="0088349E" w:rsidRDefault="008834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11.04.2023 N 287)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5.3. Действия (бездействие) муниципальных служащих департамента образования и решения,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1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</w:pPr>
      <w:bookmarkStart w:id="7" w:name="P305"/>
      <w:bookmarkEnd w:id="7"/>
      <w:r>
        <w:t>ИНФОРМАЦИЯ</w:t>
      </w:r>
    </w:p>
    <w:p w:rsidR="0088349E" w:rsidRDefault="0088349E">
      <w:pPr>
        <w:pStyle w:val="ConsPlusTitle"/>
        <w:jc w:val="center"/>
      </w:pPr>
      <w:r>
        <w:t>о месте нахождения, электронных адресах, телефонах,</w:t>
      </w:r>
    </w:p>
    <w:p w:rsidR="0088349E" w:rsidRDefault="0088349E">
      <w:pPr>
        <w:pStyle w:val="ConsPlusTitle"/>
        <w:jc w:val="center"/>
      </w:pPr>
      <w:proofErr w:type="gramStart"/>
      <w:r>
        <w:t>Интернет-сайтах</w:t>
      </w:r>
      <w:proofErr w:type="gramEnd"/>
      <w:r>
        <w:t xml:space="preserve"> и графике работы департамента образования</w:t>
      </w:r>
    </w:p>
    <w:p w:rsidR="0088349E" w:rsidRDefault="0088349E">
      <w:pPr>
        <w:pStyle w:val="ConsPlusTitle"/>
        <w:jc w:val="center"/>
      </w:pPr>
      <w:r>
        <w:t>администрации города Перми, отделов образования районов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sectPr w:rsidR="0088349E" w:rsidSect="00B92C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98"/>
        <w:gridCol w:w="1984"/>
        <w:gridCol w:w="1928"/>
        <w:gridCol w:w="2948"/>
      </w:tblGrid>
      <w:tr w:rsidR="0088349E">
        <w:tc>
          <w:tcPr>
            <w:tcW w:w="2835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Наименование органа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Часы работы с посетителями (по предварительной записи)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Официальный сайт муниципального образования город Пермь в информационно-телекоммуникационной сети Интернет, официальная электронная почта департамента образования администрации города Перми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>Департамент образования администрации города Перми (начальник департамента)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ул. Сибирская, 17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вторник:</w:t>
            </w:r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212-70-50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proofErr w:type="spellStart"/>
            <w:r>
              <w:t>www.gorodperm.ru</w:t>
            </w:r>
            <w:proofErr w:type="spellEnd"/>
            <w:r>
              <w:t>,</w:t>
            </w:r>
          </w:p>
          <w:p w:rsidR="0088349E" w:rsidRDefault="0088349E">
            <w:pPr>
              <w:pStyle w:val="ConsPlusNormal"/>
              <w:jc w:val="center"/>
            </w:pPr>
            <w:proofErr w:type="spellStart"/>
            <w:r>
              <w:t>do@gorodperm.ru</w:t>
            </w:r>
            <w:proofErr w:type="spellEnd"/>
            <w:r>
              <w:t>,</w:t>
            </w:r>
          </w:p>
          <w:p w:rsidR="0088349E" w:rsidRDefault="0088349E">
            <w:pPr>
              <w:pStyle w:val="ConsPlusNormal"/>
              <w:jc w:val="center"/>
            </w:pPr>
            <w:proofErr w:type="spellStart"/>
            <w:r>
              <w:t>permedu.ru</w:t>
            </w:r>
            <w:proofErr w:type="spellEnd"/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>Департамент образования администрации города Перми (управление дошкольного образования)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ул. Сибирская, 17б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вторник:</w:t>
            </w:r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212-90-82,</w:t>
            </w:r>
          </w:p>
          <w:p w:rsidR="0088349E" w:rsidRDefault="0088349E">
            <w:pPr>
              <w:pStyle w:val="ConsPlusNormal"/>
              <w:jc w:val="center"/>
            </w:pPr>
            <w:r>
              <w:t>212-98-47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proofErr w:type="spellStart"/>
            <w:r>
              <w:t>www.gorodperm.ru</w:t>
            </w:r>
            <w:proofErr w:type="spellEnd"/>
            <w:r>
              <w:t>,</w:t>
            </w:r>
          </w:p>
          <w:p w:rsidR="0088349E" w:rsidRDefault="0088349E">
            <w:pPr>
              <w:pStyle w:val="ConsPlusNormal"/>
              <w:jc w:val="center"/>
            </w:pPr>
            <w:proofErr w:type="spellStart"/>
            <w:r>
              <w:t>do@gorodperm.ru</w:t>
            </w:r>
            <w:proofErr w:type="spellEnd"/>
            <w:r>
              <w:t>,</w:t>
            </w:r>
          </w:p>
          <w:p w:rsidR="0088349E" w:rsidRDefault="0088349E">
            <w:pPr>
              <w:pStyle w:val="ConsPlusNormal"/>
              <w:jc w:val="center"/>
            </w:pPr>
            <w:proofErr w:type="spellStart"/>
            <w:r>
              <w:t>permedu.ru</w:t>
            </w:r>
            <w:proofErr w:type="spellEnd"/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>Отдел образования по Дзержинскому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ул. Ленина, 85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13.00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246-60-26,</w:t>
            </w:r>
          </w:p>
          <w:p w:rsidR="0088349E" w:rsidRDefault="0088349E">
            <w:pPr>
              <w:pStyle w:val="ConsPlusNormal"/>
              <w:jc w:val="center"/>
            </w:pPr>
            <w:r>
              <w:t>246-55-51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dzerROO@gorodperm.ru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 xml:space="preserve">Отдел образования по Индустриальному району </w:t>
            </w:r>
            <w:r>
              <w:lastRenderedPageBreak/>
              <w:t>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ул. Мира, 15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lastRenderedPageBreak/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13.00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14.00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(342) 227-88-99,</w:t>
            </w:r>
          </w:p>
          <w:p w:rsidR="0088349E" w:rsidRDefault="0088349E">
            <w:pPr>
              <w:pStyle w:val="ConsPlusNormal"/>
              <w:jc w:val="center"/>
            </w:pPr>
            <w:r>
              <w:t>227-95-09,</w:t>
            </w:r>
          </w:p>
          <w:p w:rsidR="0088349E" w:rsidRDefault="0088349E">
            <w:pPr>
              <w:pStyle w:val="ConsPlusNormal"/>
              <w:jc w:val="center"/>
            </w:pPr>
            <w:r>
              <w:lastRenderedPageBreak/>
              <w:t>227-93-01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indROO@gorodperm.ru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lastRenderedPageBreak/>
              <w:t>Отдел образования по Кировскому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Закамская</w:t>
            </w:r>
            <w:proofErr w:type="spellEnd"/>
            <w:r>
              <w:t>, 26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12.00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283-32-27, 283-30-16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kirROO@gorodperm.ru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>Отдел образования по Ленинскому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ул. Пермская, 82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12.00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212-94-62, 212-06-62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lenROO@gorodperm.ru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 xml:space="preserve">Отдел образования по </w:t>
            </w:r>
            <w:proofErr w:type="spellStart"/>
            <w:r>
              <w:t>Мотовилихинскому</w:t>
            </w:r>
            <w:proofErr w:type="spellEnd"/>
            <w:r>
              <w:t xml:space="preserve">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ул. Уральская, 36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12.00 час.</w:t>
            </w:r>
          </w:p>
          <w:p w:rsidR="0088349E" w:rsidRDefault="0088349E">
            <w:pPr>
              <w:pStyle w:val="ConsPlusNormal"/>
              <w:jc w:val="center"/>
            </w:pPr>
            <w:r>
              <w:lastRenderedPageBreak/>
              <w:t>до 13.00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(342) 260-14-15, 260-14-02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motroo@gorodperm.ru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lastRenderedPageBreak/>
              <w:t>Отдел образования по Орджоникидзевскому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Бушмакина</w:t>
            </w:r>
            <w:proofErr w:type="spellEnd"/>
            <w:r>
              <w:t>, 26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12.00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284-69-77, 284-70-00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ordROO@gorodperm.ru</w:t>
            </w:r>
          </w:p>
        </w:tc>
      </w:tr>
      <w:tr w:rsidR="0088349E">
        <w:tc>
          <w:tcPr>
            <w:tcW w:w="2835" w:type="dxa"/>
          </w:tcPr>
          <w:p w:rsidR="0088349E" w:rsidRDefault="0088349E">
            <w:pPr>
              <w:pStyle w:val="ConsPlusNormal"/>
            </w:pPr>
            <w:r>
              <w:t>Отдел образования по Свердловскому району города Перми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Комсомольский проспект, 77</w:t>
            </w:r>
          </w:p>
        </w:tc>
        <w:tc>
          <w:tcPr>
            <w:tcW w:w="1984" w:type="dxa"/>
          </w:tcPr>
          <w:p w:rsidR="0088349E" w:rsidRDefault="0088349E">
            <w:pPr>
              <w:pStyle w:val="ConsPlusNormal"/>
              <w:jc w:val="center"/>
            </w:pPr>
            <w:r>
              <w:t>вторник,</w:t>
            </w:r>
          </w:p>
          <w:p w:rsidR="0088349E" w:rsidRDefault="0088349E">
            <w:pPr>
              <w:pStyle w:val="ConsPlusNormal"/>
              <w:jc w:val="center"/>
            </w:pPr>
            <w:r>
              <w:t>четверг:</w:t>
            </w:r>
          </w:p>
          <w:p w:rsidR="0088349E" w:rsidRDefault="0088349E">
            <w:pPr>
              <w:pStyle w:val="ConsPlusNormal"/>
              <w:jc w:val="center"/>
            </w:pPr>
            <w:r>
              <w:t>с 09.00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18.00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перерывы:</w:t>
            </w:r>
          </w:p>
          <w:p w:rsidR="0088349E" w:rsidRDefault="0088349E">
            <w:pPr>
              <w:pStyle w:val="ConsPlusNormal"/>
              <w:jc w:val="center"/>
            </w:pPr>
            <w:r>
              <w:t>с 12.00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13.00 час</w:t>
            </w:r>
            <w:proofErr w:type="gramStart"/>
            <w:r>
              <w:t>.,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>с 16.00 час.</w:t>
            </w:r>
          </w:p>
          <w:p w:rsidR="0088349E" w:rsidRDefault="0088349E">
            <w:pPr>
              <w:pStyle w:val="ConsPlusNormal"/>
              <w:jc w:val="center"/>
            </w:pPr>
            <w:r>
              <w:t>до 16.15 час.</w:t>
            </w:r>
          </w:p>
        </w:tc>
        <w:tc>
          <w:tcPr>
            <w:tcW w:w="1928" w:type="dxa"/>
          </w:tcPr>
          <w:p w:rsidR="0088349E" w:rsidRDefault="0088349E">
            <w:pPr>
              <w:pStyle w:val="ConsPlusNormal"/>
              <w:jc w:val="center"/>
            </w:pPr>
            <w:r>
              <w:t>(342) 241-03-81, 244-36-14</w:t>
            </w:r>
          </w:p>
        </w:tc>
        <w:tc>
          <w:tcPr>
            <w:tcW w:w="2948" w:type="dxa"/>
          </w:tcPr>
          <w:p w:rsidR="0088349E" w:rsidRDefault="0088349E">
            <w:pPr>
              <w:pStyle w:val="ConsPlusNormal"/>
              <w:jc w:val="center"/>
            </w:pPr>
            <w:r>
              <w:t>sverdlroo@gorodperm.ru</w:t>
            </w:r>
          </w:p>
        </w:tc>
      </w:tr>
    </w:tbl>
    <w:p w:rsidR="0088349E" w:rsidRDefault="0088349E">
      <w:pPr>
        <w:pStyle w:val="ConsPlusNormal"/>
        <w:sectPr w:rsidR="008834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2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88349E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</w:pPr>
            <w:r>
              <w:t>В департамент образования</w:t>
            </w:r>
          </w:p>
          <w:p w:rsidR="0088349E" w:rsidRDefault="0088349E">
            <w:pPr>
              <w:pStyle w:val="ConsPlusNormal"/>
            </w:pPr>
            <w:r>
              <w:t>администрации города Перми</w:t>
            </w:r>
          </w:p>
          <w:p w:rsidR="0088349E" w:rsidRDefault="0088349E">
            <w:pPr>
              <w:pStyle w:val="ConsPlusNormal"/>
            </w:pPr>
            <w:r>
              <w:t>___________________________________,</w:t>
            </w:r>
          </w:p>
          <w:p w:rsidR="0088349E" w:rsidRDefault="0088349E">
            <w:pPr>
              <w:pStyle w:val="ConsPlusNormal"/>
            </w:pPr>
            <w:r>
              <w:t>(Ф.И.О. заявителя полностью)</w:t>
            </w:r>
          </w:p>
          <w:p w:rsidR="0088349E" w:rsidRDefault="0088349E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88349E" w:rsidRDefault="0088349E">
            <w:pPr>
              <w:pStyle w:val="ConsPlusNormal"/>
            </w:pPr>
            <w:r>
              <w:t>___________________________________</w:t>
            </w:r>
          </w:p>
          <w:p w:rsidR="0088349E" w:rsidRDefault="0088349E">
            <w:pPr>
              <w:pStyle w:val="ConsPlusNormal"/>
            </w:pPr>
            <w:r>
              <w:t>___________________________________,</w:t>
            </w:r>
          </w:p>
          <w:p w:rsidR="0088349E" w:rsidRDefault="0088349E">
            <w:pPr>
              <w:pStyle w:val="ConsPlusNormal"/>
            </w:pPr>
            <w:r>
              <w:t>контактные телефоны:</w:t>
            </w:r>
          </w:p>
          <w:p w:rsidR="0088349E" w:rsidRDefault="0088349E">
            <w:pPr>
              <w:pStyle w:val="ConsPlusNormal"/>
            </w:pPr>
            <w:r>
              <w:t>___________________________________</w:t>
            </w:r>
          </w:p>
          <w:p w:rsidR="0088349E" w:rsidRDefault="0088349E">
            <w:pPr>
              <w:pStyle w:val="ConsPlusNormal"/>
            </w:pPr>
            <w:r>
              <w:t>___________________________________,</w:t>
            </w:r>
          </w:p>
          <w:p w:rsidR="0088349E" w:rsidRDefault="0088349E">
            <w:pPr>
              <w:pStyle w:val="ConsPlusNormal"/>
            </w:pPr>
            <w:r>
              <w:t>адрес электронной почты:</w:t>
            </w:r>
          </w:p>
          <w:p w:rsidR="0088349E" w:rsidRDefault="0088349E">
            <w:pPr>
              <w:pStyle w:val="ConsPlusNormal"/>
            </w:pPr>
            <w:r>
              <w:t>___________________________________</w:t>
            </w:r>
          </w:p>
        </w:tc>
      </w:tr>
      <w:tr w:rsidR="0088349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bookmarkStart w:id="8" w:name="P461"/>
            <w:bookmarkEnd w:id="8"/>
            <w:r>
              <w:t>ЗАЯВЛЕНИЕ</w:t>
            </w:r>
          </w:p>
        </w:tc>
      </w:tr>
      <w:tr w:rsidR="0088349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ind w:firstLine="283"/>
              <w:jc w:val="both"/>
            </w:pPr>
            <w:r>
              <w:t>Прошу поставить на учет моего ребенка 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8349E" w:rsidRDefault="0088349E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8349E" w:rsidRDefault="0088349E">
            <w:pPr>
              <w:pStyle w:val="ConsPlusNormal"/>
              <w:jc w:val="both"/>
            </w:pPr>
            <w:r>
              <w:t>для направления в муниципальное образовательное учреждение, реализующее образовательные программы дошкольного образования.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Свидетельство о рождении ребенка: серия ___________ номер 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выдано ___________________________________________________________________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дата выдачи 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proofErr w:type="gramStart"/>
            <w:r>
      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_________________________________________________________________________.</w:t>
            </w:r>
            <w:proofErr w:type="gramEnd"/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Адрес места фактического проживания ребенка _________________________________________________________________________.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Законный представитель (мать, отец, иные лица): _________________________________________________________________________.</w:t>
            </w:r>
          </w:p>
          <w:p w:rsidR="0088349E" w:rsidRDefault="0088349E">
            <w:pPr>
              <w:pStyle w:val="ConsPlusNormal"/>
              <w:jc w:val="center"/>
            </w:pPr>
            <w:r>
              <w:t>(Ф.И.О.)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Реквизиты документа, удостоверяющего личность родителя (законного представителя):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паспорт: серия _______________ номер 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88349E" w:rsidRDefault="0088349E">
            <w:pPr>
              <w:pStyle w:val="ConsPlusNormal"/>
              <w:jc w:val="both"/>
            </w:pPr>
            <w:r>
              <w:t>дата выдачи 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Реквизиты иного документа, удостоверяющего личность родителя (законного представителя) 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lastRenderedPageBreak/>
              <w:t>Реквизиты документа, подтверждающего установление опеки (при наличии) _________________________________________________________________________.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Желаемое муниципальное образовательное учреждение (1 приоритетное) _________________________________________________________________________.</w:t>
            </w:r>
          </w:p>
          <w:p w:rsidR="0088349E" w:rsidRDefault="0088349E">
            <w:pPr>
              <w:pStyle w:val="ConsPlusNormal"/>
              <w:jc w:val="both"/>
            </w:pPr>
            <w:r>
              <w:t>Данное муниципальное образовательное учреждение посещает старший ребенок из семьи (заполняется при наличии) ____________________________________________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8349E" w:rsidRDefault="0088349E">
            <w:pPr>
              <w:pStyle w:val="ConsPlusNormal"/>
              <w:jc w:val="center"/>
            </w:pPr>
            <w:r>
              <w:t>(Ф.И.О. полностью, дата рождения)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 xml:space="preserve">Желаемые муниципальные образовательные учреждения (не более 2 </w:t>
            </w:r>
            <w:proofErr w:type="gramStart"/>
            <w:r>
              <w:t>дополнительных</w:t>
            </w:r>
            <w:proofErr w:type="gramEnd"/>
            <w:r>
              <w:t>) _________________________________________________________,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Желаемый год поступления в муниципальное образовательное учреждение _________________________________________________________________________.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Режим пребывания 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Язык образования 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Ребенок нуждается в обучении по адаптированной образовательной программе дошкольного образования (да/нет)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Направленность дошкольной группы 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Право на льготы (при наличии) да/нет (нужное подчеркнуть).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Заключение ПМПК (при наличии) да/нет (нужное подчеркнуть).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Медицинское заключение (при наличии) да/нет (нужное подчеркнуть).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Фамили</w:t>
            </w:r>
            <w:proofErr w:type="gramStart"/>
            <w:r>
              <w:t>я(</w:t>
            </w:r>
            <w:proofErr w:type="spellStart"/>
            <w:proofErr w:type="gramEnd"/>
            <w:r>
              <w:t>ии</w:t>
            </w:r>
            <w:proofErr w:type="spellEnd"/>
            <w:r>
              <w:t>), имя(</w:t>
            </w:r>
            <w:proofErr w:type="spellStart"/>
            <w:r>
              <w:t>ена</w:t>
            </w:r>
            <w:proofErr w:type="spellEnd"/>
            <w:r>
              <w:t>), отчество(а) (при наличии), дата(</w:t>
            </w:r>
            <w:proofErr w:type="spellStart"/>
            <w:r>
              <w:t>ы</w:t>
            </w:r>
            <w:proofErr w:type="spellEnd"/>
            <w:r>
              <w:t xml:space="preserve">) рождения ребенка (детей) (при наличии у ребенка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(или) сестер, обучающихся в МОУ, выбранном родителями (законными представителями) __________________________________________________________________________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88349E" w:rsidRDefault="0088349E">
            <w:pPr>
              <w:pStyle w:val="ConsPlusNormal"/>
              <w:ind w:firstLine="283"/>
              <w:jc w:val="both"/>
            </w:pPr>
            <w:proofErr w:type="gramStart"/>
            <w:r>
      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"Постановка на учет и направление детей в муниципальные образовательные учреждения, реализующие основные образовательные программы дошкольного образования".</w:t>
            </w:r>
            <w:proofErr w:type="gramEnd"/>
          </w:p>
          <w:p w:rsidR="0088349E" w:rsidRDefault="0088349E">
            <w:pPr>
              <w:pStyle w:val="ConsPlusNormal"/>
            </w:pPr>
          </w:p>
          <w:p w:rsidR="0088349E" w:rsidRDefault="0088349E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действует на период предоставления муниципальной услуги субъекту персональных данных.</w:t>
            </w:r>
          </w:p>
        </w:tc>
      </w:tr>
      <w:tr w:rsidR="0088349E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jc w:val="both"/>
            </w:pPr>
            <w:r>
              <w:lastRenderedPageBreak/>
              <w:t>"___" ______________ 20___ г.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jc w:val="both"/>
            </w:pPr>
            <w:r>
              <w:t>___________________________________</w:t>
            </w:r>
          </w:p>
          <w:p w:rsidR="0088349E" w:rsidRDefault="0088349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3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lastRenderedPageBreak/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9" w:name="P517"/>
      <w:bookmarkEnd w:id="9"/>
      <w:r>
        <w:t>ЖУРНАЛ</w:t>
      </w:r>
    </w:p>
    <w:p w:rsidR="0088349E" w:rsidRDefault="0088349E">
      <w:pPr>
        <w:pStyle w:val="ConsPlusNormal"/>
        <w:jc w:val="center"/>
      </w:pPr>
      <w:r>
        <w:t>регистрации документов, подтверждающих право на внеочередное</w:t>
      </w:r>
    </w:p>
    <w:p w:rsidR="0088349E" w:rsidRDefault="0088349E">
      <w:pPr>
        <w:pStyle w:val="ConsPlusNormal"/>
        <w:jc w:val="center"/>
      </w:pPr>
      <w:r>
        <w:t>(первоочередное, преимущественное) направление детей</w:t>
      </w:r>
    </w:p>
    <w:p w:rsidR="0088349E" w:rsidRDefault="0088349E">
      <w:pPr>
        <w:pStyle w:val="ConsPlusNormal"/>
        <w:jc w:val="center"/>
      </w:pPr>
      <w:r>
        <w:t>в муниципальное образовательное учреждение, реализующее</w:t>
      </w:r>
    </w:p>
    <w:p w:rsidR="0088349E" w:rsidRDefault="0088349E">
      <w:pPr>
        <w:pStyle w:val="ConsPlusNormal"/>
        <w:jc w:val="center"/>
      </w:pPr>
      <w:r>
        <w:t>образовательные программы дошкольного образования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587"/>
        <w:gridCol w:w="1871"/>
        <w:gridCol w:w="1417"/>
        <w:gridCol w:w="1587"/>
        <w:gridCol w:w="2211"/>
      </w:tblGrid>
      <w:tr w:rsidR="0088349E">
        <w:tc>
          <w:tcPr>
            <w:tcW w:w="392" w:type="dxa"/>
          </w:tcPr>
          <w:p w:rsidR="0088349E" w:rsidRDefault="008834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871" w:type="dxa"/>
          </w:tcPr>
          <w:p w:rsidR="0088349E" w:rsidRDefault="0088349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417" w:type="dxa"/>
          </w:tcPr>
          <w:p w:rsidR="0088349E" w:rsidRDefault="0088349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Категория льготы</w:t>
            </w:r>
          </w:p>
        </w:tc>
        <w:tc>
          <w:tcPr>
            <w:tcW w:w="2211" w:type="dxa"/>
          </w:tcPr>
          <w:p w:rsidR="0088349E" w:rsidRDefault="0088349E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</w:tr>
      <w:tr w:rsidR="0088349E">
        <w:tc>
          <w:tcPr>
            <w:tcW w:w="392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8349E" w:rsidRDefault="0088349E">
            <w:pPr>
              <w:pStyle w:val="ConsPlusNormal"/>
              <w:jc w:val="center"/>
            </w:pPr>
            <w:r>
              <w:t>6</w:t>
            </w:r>
          </w:p>
        </w:tc>
      </w:tr>
      <w:tr w:rsidR="0088349E">
        <w:tc>
          <w:tcPr>
            <w:tcW w:w="392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587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7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417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587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211" w:type="dxa"/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4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10" w:name="P556"/>
      <w:bookmarkEnd w:id="10"/>
      <w:r>
        <w:t>ЖУРНАЛ</w:t>
      </w:r>
    </w:p>
    <w:p w:rsidR="0088349E" w:rsidRDefault="0088349E">
      <w:pPr>
        <w:pStyle w:val="ConsPlusNormal"/>
        <w:jc w:val="center"/>
      </w:pPr>
      <w:r>
        <w:t xml:space="preserve">регистрации заключений </w:t>
      </w:r>
      <w:proofErr w:type="spellStart"/>
      <w:r>
        <w:t>психолого-медико-педагогической</w:t>
      </w:r>
      <w:proofErr w:type="spellEnd"/>
    </w:p>
    <w:p w:rsidR="0088349E" w:rsidRDefault="0088349E">
      <w:pPr>
        <w:pStyle w:val="ConsPlusNormal"/>
        <w:jc w:val="center"/>
      </w:pPr>
      <w:r>
        <w:t>комиссии и документов о медицинских показаниях детей</w:t>
      </w:r>
    </w:p>
    <w:p w:rsidR="0088349E" w:rsidRDefault="0088349E">
      <w:pPr>
        <w:pStyle w:val="ConsPlusNormal"/>
        <w:jc w:val="center"/>
      </w:pPr>
      <w:r>
        <w:t>для направления в компенсирующие и оздоровительные группы</w:t>
      </w:r>
    </w:p>
    <w:p w:rsidR="0088349E" w:rsidRDefault="0088349E">
      <w:pPr>
        <w:pStyle w:val="ConsPlusNormal"/>
        <w:jc w:val="center"/>
      </w:pPr>
      <w:r>
        <w:t>муниципальных образовательных учреждений, реализующих</w:t>
      </w:r>
    </w:p>
    <w:p w:rsidR="0088349E" w:rsidRDefault="0088349E">
      <w:pPr>
        <w:pStyle w:val="ConsPlusNormal"/>
        <w:jc w:val="center"/>
      </w:pPr>
      <w:r>
        <w:t>образовательные программы дошкольного образования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4"/>
        <w:gridCol w:w="2041"/>
        <w:gridCol w:w="1191"/>
        <w:gridCol w:w="2041"/>
        <w:gridCol w:w="2041"/>
      </w:tblGrid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191" w:type="dxa"/>
          </w:tcPr>
          <w:p w:rsidR="0088349E" w:rsidRDefault="0088349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N заключения и дата выдачи, дата выдачи документа о медицинских показаниях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6</w:t>
            </w: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19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19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19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19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5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</w:pPr>
      <w:bookmarkStart w:id="11" w:name="P614"/>
      <w:bookmarkEnd w:id="11"/>
      <w:r>
        <w:t>ПЕРЕЧЕНЬ</w:t>
      </w:r>
    </w:p>
    <w:p w:rsidR="0088349E" w:rsidRDefault="0088349E">
      <w:pPr>
        <w:pStyle w:val="ConsPlusTitle"/>
        <w:jc w:val="center"/>
      </w:pPr>
      <w:r>
        <w:t>категорий граждан, имеющих право на внеочередное,</w:t>
      </w:r>
    </w:p>
    <w:p w:rsidR="0088349E" w:rsidRDefault="0088349E">
      <w:pPr>
        <w:pStyle w:val="ConsPlusTitle"/>
        <w:jc w:val="center"/>
      </w:pPr>
      <w:r>
        <w:t>первоочередное и преимущественное направление детей</w:t>
      </w:r>
    </w:p>
    <w:p w:rsidR="0088349E" w:rsidRDefault="0088349E">
      <w:pPr>
        <w:pStyle w:val="ConsPlusTitle"/>
        <w:jc w:val="center"/>
      </w:pPr>
      <w:r>
        <w:t>в муниципальные образовательные учреждения, реализующие</w:t>
      </w:r>
    </w:p>
    <w:p w:rsidR="0088349E" w:rsidRDefault="0088349E">
      <w:pPr>
        <w:pStyle w:val="ConsPlusTitle"/>
        <w:jc w:val="center"/>
      </w:pPr>
      <w:r>
        <w:t>образовательные программы дошкольного образования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sectPr w:rsidR="0088349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79"/>
        <w:gridCol w:w="3288"/>
        <w:gridCol w:w="3005"/>
      </w:tblGrid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Документы, подтверждающие право на внеочередное или первоочередное предоставление мест в учреждении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r>
              <w:t>Нормативный акт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</w:tr>
      <w:tr w:rsidR="0088349E">
        <w:tc>
          <w:tcPr>
            <w:tcW w:w="11282" w:type="dxa"/>
            <w:gridSpan w:val="4"/>
          </w:tcPr>
          <w:p w:rsidR="0088349E" w:rsidRDefault="0088349E">
            <w:pPr>
              <w:pStyle w:val="ConsPlusNormal"/>
              <w:jc w:val="center"/>
              <w:outlineLvl w:val="2"/>
            </w:pPr>
            <w:r>
              <w:t>Внеочередное право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прокуроров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пункт 5 статьи 44</w:t>
              </w:r>
            </w:hyperlink>
            <w:r>
              <w:t xml:space="preserve"> Федерального закона от 17 января 1992 г. N 2202-1 "О прокуратуре Российской Федерации"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работников органов прокуратуры, погибших (пропавших без вести), умерших, ставших инвалидами;</w:t>
            </w:r>
          </w:p>
          <w:p w:rsidR="0088349E" w:rsidRDefault="0088349E">
            <w:pPr>
              <w:pStyle w:val="ConsPlusNormal"/>
            </w:pPr>
            <w:proofErr w:type="gramStart"/>
            <w:r>
              <w:t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  <w:proofErr w:type="gramEnd"/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 xml:space="preserve">документ, в установленном порядке подтверждающий осуществление служебной деятельности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пункт 5</w:t>
              </w:r>
            </w:hyperlink>
            <w:r>
              <w:t xml:space="preserve"> Указа Президента Российской Федерации от 30 октября 2009 г.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Федерации, и членам их семей"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сотрудников Следственного комитета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пункт 25 статьи 35</w:t>
              </w:r>
            </w:hyperlink>
            <w:r>
              <w:t xml:space="preserve"> Федерального закона от 28 </w:t>
            </w:r>
            <w:r>
              <w:lastRenderedPageBreak/>
              <w:t>декабря 2010 г. N 403-ФЗ "О Следственном комитете Российской Федерации"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региона, и сотрудников следственных органов, направленных для выполнения задач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 xml:space="preserve">документ, в установленном порядке подтверждающий осуществление служебной деятельности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Федерации;</w:t>
            </w:r>
          </w:p>
          <w:p w:rsidR="0088349E" w:rsidRDefault="0088349E">
            <w:pPr>
              <w:pStyle w:val="ConsPlusNormal"/>
              <w:jc w:val="center"/>
            </w:pPr>
            <w:r>
              <w:t>факт гибели, смерти, получения инвалидности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пункт 5</w:t>
              </w:r>
            </w:hyperlink>
            <w:r>
              <w:t xml:space="preserve"> Указа Президента Российской Федерации от 26 января 2012 г.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Федерации, и членам их семей"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88349E" w:rsidRDefault="0088349E">
            <w:pPr>
              <w:pStyle w:val="ConsPlusNormal"/>
            </w:pPr>
            <w:r>
              <w:t>дети инвалидов вследствие Чернобыльской катастрофы из числа:</w:t>
            </w:r>
          </w:p>
          <w:p w:rsidR="0088349E" w:rsidRDefault="0088349E">
            <w:pPr>
              <w:pStyle w:val="ConsPlusNormal"/>
            </w:pPr>
            <w:r>
              <w:t xml:space="preserve">а) граждан (в том числе временно направленных или командированных), принимавших участие в ликвидации последствий катастрофы в пределах зоны </w:t>
            </w:r>
            <w:r>
              <w:lastRenderedPageBreak/>
              <w:t>отчуждения или занятых на эксплуатации или других работах на Чернобыльской АЭС;</w:t>
            </w:r>
          </w:p>
          <w:p w:rsidR="0088349E" w:rsidRDefault="0088349E">
            <w:pPr>
              <w:pStyle w:val="ConsPlusNormal"/>
            </w:pPr>
            <w: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88349E" w:rsidRDefault="0088349E">
            <w:pPr>
              <w:pStyle w:val="ConsPlusNormal"/>
            </w:pPr>
            <w:r>
              <w:t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88349E" w:rsidRDefault="0088349E">
            <w:pPr>
              <w:pStyle w:val="ConsPlusNormal"/>
            </w:pPr>
            <w: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88349E" w:rsidRDefault="0088349E">
            <w:pPr>
              <w:pStyle w:val="ConsPlusNormal"/>
            </w:pPr>
            <w:r>
              <w:t xml:space="preserve"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</w:t>
            </w:r>
            <w:r>
              <w:lastRenderedPageBreak/>
              <w:t>развития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</w:t>
            </w:r>
            <w:r>
              <w:lastRenderedPageBreak/>
              <w:t>с Чернобыльской катастрофой, а также умерших инвалидов вследствие Чернобыльской катастрофы;</w:t>
            </w:r>
          </w:p>
          <w:p w:rsidR="0088349E" w:rsidRDefault="0088349E">
            <w:pPr>
              <w:pStyle w:val="ConsPlusNormal"/>
              <w:jc w:val="center"/>
            </w:pPr>
            <w:r>
              <w:t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пункт 12 статьи 14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proofErr w:type="gramStart"/>
            <w: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Федерации:</w:t>
            </w:r>
            <w:proofErr w:type="gramEnd"/>
          </w:p>
          <w:p w:rsidR="0088349E" w:rsidRDefault="0088349E">
            <w:pPr>
              <w:pStyle w:val="ConsPlusNormal"/>
            </w:pPr>
            <w:bookmarkStart w:id="12" w:name="P663"/>
            <w:bookmarkEnd w:id="12"/>
            <w:proofErr w:type="gramStart"/>
            <w:r>
      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>
              <w:t xml:space="preserve"> психотропных веществ (далее - воинские части и органы), дислоцированных на постоянной основе на территории Республики Дагестан, Республики Ингушетии </w:t>
            </w:r>
            <w:r>
              <w:lastRenderedPageBreak/>
              <w:t>и Чеченской Республики;</w:t>
            </w:r>
          </w:p>
          <w:p w:rsidR="0088349E" w:rsidRDefault="0088349E">
            <w:pPr>
              <w:pStyle w:val="ConsPlusNormal"/>
            </w:pPr>
            <w:r>
              <w:t xml:space="preserve">б) командированных в воинские части и органы, указанные в </w:t>
            </w:r>
            <w:hyperlink w:anchor="P663">
              <w:r>
                <w:rPr>
                  <w:color w:val="0000FF"/>
                </w:rPr>
                <w:t>подпункте "а"</w:t>
              </w:r>
            </w:hyperlink>
            <w:r>
              <w:t xml:space="preserve"> настоящего пункта;</w:t>
            </w:r>
          </w:p>
          <w:p w:rsidR="0088349E" w:rsidRDefault="0088349E">
            <w:pPr>
              <w:pStyle w:val="ConsPlusNormal"/>
            </w:pPr>
            <w:r>
              <w:t>в) 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8349E" w:rsidRDefault="0088349E">
            <w:pPr>
              <w:pStyle w:val="ConsPlusNormal"/>
            </w:pPr>
            <w:r>
              <w:t xml:space="preserve">г) участвующих в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88349E" w:rsidRDefault="0088349E">
            <w:pPr>
              <w:pStyle w:val="ConsPlusNormal"/>
            </w:pPr>
            <w:bookmarkStart w:id="13" w:name="P667"/>
            <w:bookmarkEnd w:id="13"/>
            <w:proofErr w:type="spellStart"/>
            <w:r>
              <w:t>д</w:t>
            </w:r>
            <w:proofErr w:type="spellEnd"/>
            <w:r>
              <w:t>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88349E" w:rsidRDefault="0088349E">
            <w:pPr>
              <w:pStyle w:val="ConsPlusNormal"/>
            </w:pPr>
            <w:r>
              <w:t xml:space="preserve">е) командированных в воинские части и органы, указанные в </w:t>
            </w:r>
            <w:hyperlink w:anchor="P667">
              <w:r>
                <w:rPr>
                  <w:color w:val="0000FF"/>
                </w:rPr>
                <w:t>подпункте "</w:t>
              </w:r>
              <w:proofErr w:type="spellStart"/>
              <w:r>
                <w:rPr>
                  <w:color w:val="0000FF"/>
                </w:rPr>
                <w:t>д</w:t>
              </w:r>
              <w:proofErr w:type="spellEnd"/>
              <w:r>
                <w:rPr>
                  <w:color w:val="0000FF"/>
                </w:rPr>
                <w:t>"</w:t>
              </w:r>
            </w:hyperlink>
            <w:r>
              <w:t xml:space="preserve"> настоящего пункта;</w:t>
            </w:r>
          </w:p>
          <w:p w:rsidR="0088349E" w:rsidRDefault="0088349E">
            <w:pPr>
              <w:pStyle w:val="ConsPlusNormal"/>
            </w:pPr>
            <w:r>
              <w:t xml:space="preserve">ж) направленных в Кабардино-Балкарскую Республику, Карачаево-Черкесскую Республику и Республику Северная Осетия - </w:t>
            </w:r>
            <w:r>
              <w:lastRenderedPageBreak/>
              <w:t>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88349E" w:rsidRDefault="0088349E">
            <w:pPr>
              <w:pStyle w:val="ConsPlusNormal"/>
            </w:pPr>
            <w:proofErr w:type="spellStart"/>
            <w:r>
              <w:t>з</w:t>
            </w:r>
            <w:proofErr w:type="spellEnd"/>
            <w:r>
              <w:t>) проходящих службу в органах внутренних дел Российской Федерации на федеральных контрольно-пропускных пунктах "Затеречный" и "</w:t>
            </w:r>
            <w:proofErr w:type="spellStart"/>
            <w:r>
              <w:t>Ищерское</w:t>
            </w:r>
            <w:proofErr w:type="spellEnd"/>
            <w:r>
              <w:t>", дислоцированных на территории Ставропольского края;</w:t>
            </w:r>
          </w:p>
          <w:p w:rsidR="0088349E" w:rsidRDefault="0088349E">
            <w:pPr>
              <w:pStyle w:val="ConsPlusNormal"/>
            </w:pPr>
            <w:r>
              <w:t>и) командированных органами внутренних дел Российской Федерации на федеральные контрольно-пропускные пункты "Затеречный" и "</w:t>
            </w:r>
            <w:proofErr w:type="spellStart"/>
            <w:r>
              <w:t>Ищерское</w:t>
            </w:r>
            <w:proofErr w:type="spellEnd"/>
            <w:r>
              <w:t>", дислоцированные на территории Ставропольского края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 xml:space="preserve">документ, в установленном порядке подтверждающий факт участия в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операциях и обеспечения правопорядка и общественной безопасности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Федерации; факт гибели, смерти, получения инвалидности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пункт 14</w:t>
              </w:r>
            </w:hyperlink>
            <w:r>
              <w:t xml:space="preserve"> постановления Правительства Российской Федерации от 09 февраля 2004 г. N 65 "О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региона Российской Федерации"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0">
              <w:proofErr w:type="gramStart"/>
              <w:r>
                <w:rPr>
                  <w:color w:val="0000FF"/>
                </w:rPr>
                <w:t>пункт 1</w:t>
              </w:r>
            </w:hyperlink>
            <w:r>
              <w:t xml:space="preserve">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>
              <w:lastRenderedPageBreak/>
              <w:t>погибших (пропавших без вести), умерших, ставших инвалидами в связи с выполнением служебных обязанностей"</w:t>
            </w:r>
            <w:proofErr w:type="gramEnd"/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судей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справка с места работы о занимаемой должности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пункт 3 статьи 19</w:t>
              </w:r>
            </w:hyperlink>
            <w:r>
              <w:t xml:space="preserve"> Закона Российской Федерации от 26 июня 1992 г. N 3132-1 "О статусе судей в Российской Федерации"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удостоверение инвалида или участника ликвидации последствий катастрофы на Чернобыльской АЭС;</w:t>
            </w:r>
          </w:p>
          <w:p w:rsidR="0088349E" w:rsidRDefault="0088349E">
            <w:pPr>
              <w:pStyle w:val="ConsPlusNormal"/>
              <w:jc w:val="center"/>
            </w:pPr>
            <w: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      </w:r>
          </w:p>
          <w:p w:rsidR="0088349E" w:rsidRDefault="0088349E">
            <w:pPr>
              <w:pStyle w:val="ConsPlusNormal"/>
              <w:jc w:val="center"/>
            </w:pPr>
            <w:r>
              <w:t>справка об эвакуации из зоны отчуждения или о переселении из зоны отселения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 xml:space="preserve">Дети из семей, находящихся в социально опасном положении и состоящих на учете в </w:t>
            </w:r>
            <w:r>
              <w:lastRenderedPageBreak/>
              <w:t>комиссии по делам несовершеннолетних и защите их прав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 xml:space="preserve">постановление комиссии по делам несовершеннолетних и </w:t>
            </w:r>
            <w:r>
              <w:lastRenderedPageBreak/>
              <w:t>защите их прав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 xml:space="preserve">Федеральные законы от 06 октября 2003 г. </w:t>
            </w:r>
            <w:hyperlink r:id="rId63">
              <w:r>
                <w:rPr>
                  <w:color w:val="0000FF"/>
                </w:rPr>
                <w:t>N 131-ФЗ</w:t>
              </w:r>
            </w:hyperlink>
            <w:r>
              <w:t xml:space="preserve"> "Об </w:t>
            </w:r>
            <w:r>
              <w:lastRenderedPageBreak/>
              <w:t xml:space="preserve">общих принципах организации местного самоуправления в Российской Федерации", от 29 декабря 2012 г. </w:t>
            </w:r>
            <w:hyperlink r:id="rId64">
              <w:r>
                <w:rPr>
                  <w:color w:val="0000FF"/>
                </w:rPr>
                <w:t>N 273-ФЗ</w:t>
              </w:r>
            </w:hyperlink>
            <w:r>
              <w:t xml:space="preserve"> "Об образовании в Российской Федерации", </w:t>
            </w:r>
            <w:hyperlink r:id="rId65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07 июля 2014 г. N 352-ПК "О системе профилактики детского и семейного неблагополучия в Пермском крае"</w:t>
            </w:r>
          </w:p>
        </w:tc>
      </w:tr>
      <w:tr w:rsidR="0088349E">
        <w:tc>
          <w:tcPr>
            <w:tcW w:w="11282" w:type="dxa"/>
            <w:gridSpan w:val="4"/>
          </w:tcPr>
          <w:p w:rsidR="0088349E" w:rsidRDefault="0088349E">
            <w:pPr>
              <w:pStyle w:val="ConsPlusNormal"/>
              <w:jc w:val="center"/>
              <w:outlineLvl w:val="2"/>
            </w:pPr>
            <w:r>
              <w:lastRenderedPageBreak/>
              <w:t>Первоочередное право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военнослужащих по месту жительства их семей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пункт 6 статьи 19</w:t>
              </w:r>
            </w:hyperlink>
            <w:r>
              <w:t xml:space="preserve"> Федерального закона от 27 мая 1998 г. N 76-ФЗ "О статусе военнослужащих"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пункт 6 статьи 19</w:t>
              </w:r>
            </w:hyperlink>
            <w:r>
              <w:t xml:space="preserve"> Федерального закона от 27 мая 1998 г. N 76-ФЗ "О статусе военнослужащих", </w:t>
            </w:r>
            <w:hyperlink r:id="rId68">
              <w:r>
                <w:rPr>
                  <w:color w:val="0000FF"/>
                </w:rPr>
                <w:t>письмо</w:t>
              </w:r>
            </w:hyperlink>
            <w:r>
              <w:t xml:space="preserve"> Министерства образования и науки Российской Федерации от 08 августа 2013 г. N 08-1063 "О рекомендациях по порядку комплектования дошкольных образовательных учреждений"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из многодетных семей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действующее удостоверение многодетной семьи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пункт 1</w:t>
              </w:r>
            </w:hyperlink>
            <w:r>
              <w:t xml:space="preserve"> Указа Президента Российской Федерации от 05 </w:t>
            </w:r>
            <w:r>
              <w:lastRenderedPageBreak/>
              <w:t>мая 1992 г. N 431 "О мерах по социальной поддержке многодетных семей";</w:t>
            </w:r>
          </w:p>
          <w:p w:rsidR="0088349E" w:rsidRDefault="0088349E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статья 15</w:t>
              </w:r>
            </w:hyperlink>
            <w:r>
              <w:t xml:space="preserve"> Закона Пермской области от 09 сентября 1996 г. N 533-83 ПК "О социальных гарантиях и мерах социальной поддержки семьи, материнства, отцовства и детства в Пермском крае";</w:t>
            </w:r>
          </w:p>
          <w:p w:rsidR="0088349E" w:rsidRDefault="0088349E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20 июня 2017 г. N 508-п "Об утверждении </w:t>
            </w:r>
            <w:proofErr w:type="gramStart"/>
            <w:r>
              <w:t>Порядка выдачи удостоверения многодетной семьи Пермского края</w:t>
            </w:r>
            <w:proofErr w:type="gramEnd"/>
            <w:r>
              <w:t>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Дети-инвалиды и дети, один из родителей которых является инвалидом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t>справка бюро медико-социальной экспертизы об установлении инвалидности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пункт 1</w:t>
              </w:r>
            </w:hyperlink>
            <w:r>
              <w:t xml:space="preserve"> Указа Президента Российской Федерации от 02 октября 1992 г. N 1157 "О дополнительных мерах государственной поддержки инвалидов"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>Дети сотрудников полиции, проживающих на территории города Перми;</w:t>
            </w:r>
          </w:p>
          <w:p w:rsidR="0088349E" w:rsidRDefault="0088349E">
            <w:pPr>
              <w:pStyle w:val="ConsPlusNormal"/>
            </w:pPr>
            <w: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88349E" w:rsidRDefault="0088349E">
            <w:pPr>
              <w:pStyle w:val="ConsPlusNormal"/>
            </w:pPr>
            <w:r>
              <w:lastRenderedPageBreak/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8349E" w:rsidRDefault="0088349E">
            <w:pPr>
              <w:pStyle w:val="ConsPlusNormal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8349E" w:rsidRDefault="0088349E">
            <w:pPr>
              <w:pStyle w:val="ConsPlusNormal"/>
            </w:pPr>
            <w: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88349E" w:rsidRDefault="0088349E">
            <w:pPr>
              <w:pStyle w:val="ConsPlusNormal"/>
              <w:jc w:val="center"/>
            </w:pPr>
            <w:r>
              <w:t>факт гибели (смерти) сотрудника полиции в связи с осуществлением служебной деятельности;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факт увольнения со службы в </w:t>
            </w:r>
            <w:r>
              <w:lastRenderedPageBreak/>
              <w:t>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88349E" w:rsidRDefault="0088349E">
            <w:pPr>
              <w:pStyle w:val="ConsPlusNormal"/>
              <w:jc w:val="center"/>
            </w:pPr>
            <w: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факт нахождения детей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 полиции, гражданина Российской Федерации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пункт 6 статьи 46</w:t>
              </w:r>
            </w:hyperlink>
            <w:r>
              <w:t xml:space="preserve"> Федерального закона от 07 февраля 2011 г. N 3-ФЗ "О полиции"</w:t>
            </w:r>
          </w:p>
        </w:tc>
      </w:tr>
      <w:tr w:rsidR="0088349E">
        <w:tc>
          <w:tcPr>
            <w:tcW w:w="510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479" w:type="dxa"/>
          </w:tcPr>
          <w:p w:rsidR="0088349E" w:rsidRDefault="0088349E">
            <w:pPr>
              <w:pStyle w:val="ConsPlusNormal"/>
            </w:pPr>
            <w:r>
              <w:t xml:space="preserve">Дети сотрудников, имеющих специальные звания и проходящих службу в учреждениях и органах 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</w:t>
            </w:r>
            <w:r>
              <w:lastRenderedPageBreak/>
              <w:t>(далее - сотрудники), проживающие на территории города Перми;</w:t>
            </w:r>
          </w:p>
          <w:p w:rsidR="0088349E" w:rsidRDefault="0088349E">
            <w:pPr>
              <w:pStyle w:val="ConsPlusNormal"/>
            </w:pPr>
            <w:r>
              <w:t xml:space="preserve">дети, находящиеся (находившиеся)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сотрудника, гражданина Российской Федерации;</w:t>
            </w:r>
          </w:p>
          <w:p w:rsidR="0088349E" w:rsidRDefault="0088349E">
            <w:pPr>
              <w:pStyle w:val="ConsPlusNormal"/>
            </w:pPr>
            <w: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88349E" w:rsidRDefault="0088349E">
            <w:pPr>
              <w:pStyle w:val="ConsPlusNormal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88349E" w:rsidRDefault="0088349E">
            <w:pPr>
              <w:pStyle w:val="ConsPlusNormal"/>
            </w:pPr>
            <w:proofErr w:type="gramStart"/>
            <w: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3288" w:type="dxa"/>
          </w:tcPr>
          <w:p w:rsidR="0088349E" w:rsidRDefault="0088349E">
            <w:pPr>
              <w:pStyle w:val="ConsPlusNormal"/>
              <w:jc w:val="center"/>
            </w:pPr>
            <w:r>
              <w:lastRenderedPageBreak/>
              <w:t>справка с места работы о занимаемой должности; документ, в установленном порядке подтверждающий: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факт гибели (смерти) сотрудника вследствие увечья или иного повреждения здоровья, полученных в связи с </w:t>
            </w:r>
            <w:r>
              <w:lastRenderedPageBreak/>
              <w:t>выполнением служебных обязанностей,</w:t>
            </w:r>
          </w:p>
          <w:p w:rsidR="0088349E" w:rsidRDefault="0088349E">
            <w:pPr>
              <w:pStyle w:val="ConsPlusNormal"/>
              <w:jc w:val="center"/>
            </w:pPr>
            <w: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>
              <w:t xml:space="preserve"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</w:t>
            </w:r>
            <w:r>
              <w:lastRenderedPageBreak/>
              <w:t>органах;</w:t>
            </w:r>
            <w:proofErr w:type="gramEnd"/>
          </w:p>
          <w:p w:rsidR="0088349E" w:rsidRDefault="0088349E">
            <w:pPr>
              <w:pStyle w:val="ConsPlusNormal"/>
              <w:jc w:val="center"/>
            </w:pPr>
            <w:r>
              <w:t xml:space="preserve">факт нахождения детей на </w:t>
            </w:r>
            <w:proofErr w:type="gramStart"/>
            <w:r>
              <w:t>иждивении</w:t>
            </w:r>
            <w:proofErr w:type="gramEnd"/>
            <w:r>
              <w:t xml:space="preserve"> сотрудника, гражданина Российской Федерации</w:t>
            </w:r>
          </w:p>
        </w:tc>
        <w:tc>
          <w:tcPr>
            <w:tcW w:w="3005" w:type="dxa"/>
          </w:tcPr>
          <w:p w:rsidR="0088349E" w:rsidRDefault="0088349E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пункт 14 статьи 3</w:t>
              </w:r>
            </w:hyperlink>
            <w: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</w:t>
            </w:r>
            <w:r>
              <w:lastRenderedPageBreak/>
              <w:t>отдельные законодательные акты Российской Федерации"</w:t>
            </w:r>
          </w:p>
        </w:tc>
      </w:tr>
      <w:tr w:rsidR="0088349E">
        <w:tc>
          <w:tcPr>
            <w:tcW w:w="11282" w:type="dxa"/>
            <w:gridSpan w:val="4"/>
          </w:tcPr>
          <w:p w:rsidR="0088349E" w:rsidRDefault="0088349E">
            <w:pPr>
              <w:pStyle w:val="ConsPlusNormal"/>
              <w:jc w:val="center"/>
              <w:outlineLvl w:val="2"/>
            </w:pPr>
            <w:r>
              <w:lastRenderedPageBreak/>
              <w:t>Преимущественное право</w:t>
            </w:r>
          </w:p>
        </w:tc>
      </w:tr>
      <w:tr w:rsidR="0088349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79" w:type="dxa"/>
            <w:tcBorders>
              <w:bottom w:val="nil"/>
            </w:tcBorders>
          </w:tcPr>
          <w:p w:rsidR="0088349E" w:rsidRDefault="0088349E">
            <w:pPr>
              <w:pStyle w:val="ConsPlusNormal"/>
            </w:pPr>
            <w:proofErr w:type="gramStart"/>
            <w:r>
              <w:t xml:space="preserve">Дети, в том числе усыновленные (удочеренные) или находящиеся под опекой или попечительством, в семье, включая приемную семью, либо в случаях, предусмотренных законами субъектов Российской Федерации, патронатную семью, чьи братья и (или) сестры (полнородные и </w:t>
            </w:r>
            <w:proofErr w:type="spellStart"/>
            <w:r>
              <w:t>неполнородные</w:t>
            </w:r>
            <w:proofErr w:type="spellEnd"/>
            <w: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</w:t>
            </w:r>
            <w:proofErr w:type="gramEnd"/>
          </w:p>
        </w:tc>
        <w:tc>
          <w:tcPr>
            <w:tcW w:w="3288" w:type="dxa"/>
            <w:tcBorders>
              <w:bottom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75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25 июля 2002 г. N 115-ФЗ "О правовом положении иностранных граждан в Российской Федерации";</w:t>
            </w:r>
          </w:p>
          <w:p w:rsidR="0088349E" w:rsidRDefault="0088349E">
            <w:pPr>
              <w:pStyle w:val="ConsPlusNormal"/>
              <w:jc w:val="center"/>
            </w:pPr>
            <w:r>
              <w:t>оригиналы свидетельств о рождении детей или документ, подтверждающий родство заявителя; документ об установлении опеки (при необходимости)</w:t>
            </w:r>
          </w:p>
        </w:tc>
        <w:tc>
          <w:tcPr>
            <w:tcW w:w="3005" w:type="dxa"/>
            <w:tcBorders>
              <w:bottom w:val="nil"/>
            </w:tcBorders>
          </w:tcPr>
          <w:p w:rsidR="0088349E" w:rsidRDefault="0088349E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пункт 2 статьи 54</w:t>
              </w:r>
            </w:hyperlink>
            <w:r>
              <w:t xml:space="preserve"> Семейного кодекса Российской Федерации;</w:t>
            </w:r>
          </w:p>
          <w:p w:rsidR="0088349E" w:rsidRDefault="0088349E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часть 3.1 статьи 67</w:t>
              </w:r>
            </w:hyperlink>
            <w:r>
              <w:t xml:space="preserve"> Федерального закона от 29 декабря 2012 г. N 273-ФЗ "Об образовании в Российской Федерации"</w:t>
            </w:r>
          </w:p>
        </w:tc>
      </w:tr>
      <w:tr w:rsidR="0088349E">
        <w:tblPrEx>
          <w:tblBorders>
            <w:insideH w:val="nil"/>
          </w:tblBorders>
        </w:tblPrEx>
        <w:tc>
          <w:tcPr>
            <w:tcW w:w="11282" w:type="dxa"/>
            <w:gridSpan w:val="4"/>
            <w:tcBorders>
              <w:top w:val="nil"/>
            </w:tcBorders>
          </w:tcPr>
          <w:p w:rsidR="0088349E" w:rsidRDefault="0088349E">
            <w:pPr>
              <w:pStyle w:val="ConsPlusNormal"/>
              <w:jc w:val="both"/>
            </w:pPr>
            <w:r>
              <w:t xml:space="preserve">(п. 17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11.04.2023 N 287)</w:t>
            </w:r>
          </w:p>
        </w:tc>
      </w:tr>
    </w:tbl>
    <w:p w:rsidR="0088349E" w:rsidRDefault="0088349E">
      <w:pPr>
        <w:pStyle w:val="ConsPlusNormal"/>
        <w:sectPr w:rsidR="008834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6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14" w:name="P760"/>
      <w:bookmarkEnd w:id="14"/>
      <w:r>
        <w:t>УВЕДОМЛЕНИЕ</w:t>
      </w:r>
    </w:p>
    <w:p w:rsidR="0088349E" w:rsidRDefault="0088349E">
      <w:pPr>
        <w:pStyle w:val="ConsPlusNormal"/>
        <w:jc w:val="center"/>
      </w:pPr>
      <w:r>
        <w:t>об отказе в приеме документов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349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_________________________________________________________,</w:t>
            </w:r>
          </w:p>
          <w:p w:rsidR="0088349E" w:rsidRDefault="0088349E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  <w:r>
        <w:t>уведомляем Вас, что в приеме документов Вам отказано по причине: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представлена неполная информация (пакет документов от заявителя), необходимая для предоставления муниципальной, согласно </w:t>
      </w:r>
      <w:hyperlink w:anchor="P153">
        <w:r>
          <w:rPr>
            <w:color w:val="0000FF"/>
          </w:rPr>
          <w:t>пункту 2.6.1</w:t>
        </w:r>
      </w:hyperlink>
      <w:r>
        <w:t xml:space="preserve"> настоящего Административного регламента;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  <w:r>
        <w:t>Контактный телефон специалиста РОО ____________________________________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  <w:r>
        <w:t>Специалист РОО _______________________________________________________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7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lastRenderedPageBreak/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Title"/>
        <w:jc w:val="center"/>
      </w:pPr>
      <w:bookmarkStart w:id="15" w:name="P789"/>
      <w:bookmarkEnd w:id="15"/>
      <w:r>
        <w:t>БЛОК-СХЕМА</w:t>
      </w:r>
    </w:p>
    <w:p w:rsidR="0088349E" w:rsidRDefault="0088349E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88349E" w:rsidRDefault="0088349E">
      <w:pPr>
        <w:pStyle w:val="ConsPlusTitle"/>
        <w:jc w:val="center"/>
      </w:pPr>
      <w:r>
        <w:t>при предоставлении муниципальной услуги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1"/>
        <w:gridCol w:w="360"/>
        <w:gridCol w:w="2245"/>
        <w:gridCol w:w="510"/>
        <w:gridCol w:w="2835"/>
      </w:tblGrid>
      <w:tr w:rsidR="0088349E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49E" w:rsidRDefault="0088349E">
            <w:pPr>
              <w:pStyle w:val="ConsPlusNormal"/>
              <w:jc w:val="center"/>
            </w:pPr>
            <w:r>
              <w:t>Прием, регистрация заявления и документов о постановке ребенка на учет</w:t>
            </w:r>
          </w:p>
        </w:tc>
      </w:tr>
      <w:tr w:rsidR="0088349E">
        <w:tblPrEx>
          <w:tblBorders>
            <w:left w:val="nil"/>
            <w:right w:val="nil"/>
          </w:tblBorders>
        </w:tblPrEx>
        <w:tc>
          <w:tcPr>
            <w:tcW w:w="5726" w:type="dxa"/>
            <w:gridSpan w:val="3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49E">
        <w:tblPrEx>
          <w:tblBorders>
            <w:insideV w:val="single" w:sz="4" w:space="0" w:color="auto"/>
          </w:tblBorders>
        </w:tblPrEx>
        <w:tc>
          <w:tcPr>
            <w:tcW w:w="5726" w:type="dxa"/>
            <w:gridSpan w:val="3"/>
          </w:tcPr>
          <w:p w:rsidR="0088349E" w:rsidRDefault="0088349E">
            <w:pPr>
              <w:pStyle w:val="ConsPlusNormal"/>
              <w:jc w:val="center"/>
            </w:pPr>
            <w:r>
              <w:t>Рассмотрение заявления и документов о постановке ребенка на учет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8349E" w:rsidRDefault="0088349E">
            <w:pPr>
              <w:pStyle w:val="ConsPlusNormal"/>
            </w:pPr>
          </w:p>
        </w:tc>
        <w:tc>
          <w:tcPr>
            <w:tcW w:w="2835" w:type="dxa"/>
          </w:tcPr>
          <w:p w:rsidR="0088349E" w:rsidRDefault="0088349E">
            <w:pPr>
              <w:pStyle w:val="ConsPlusNormal"/>
              <w:jc w:val="center"/>
            </w:pPr>
            <w:r>
              <w:t>Уведомление об отказе в приеме заявления и документов</w:t>
            </w:r>
          </w:p>
        </w:tc>
      </w:tr>
      <w:tr w:rsidR="0088349E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</w:pP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</w:tcPr>
          <w:p w:rsidR="0088349E" w:rsidRDefault="0088349E">
            <w:pPr>
              <w:pStyle w:val="ConsPlusNormal"/>
            </w:pPr>
          </w:p>
        </w:tc>
      </w:tr>
      <w:tr w:rsidR="0088349E">
        <w:tblPrEx>
          <w:tblBorders>
            <w:insideV w:val="single" w:sz="4" w:space="0" w:color="auto"/>
          </w:tblBorders>
        </w:tblPrEx>
        <w:tc>
          <w:tcPr>
            <w:tcW w:w="3121" w:type="dxa"/>
          </w:tcPr>
          <w:p w:rsidR="0088349E" w:rsidRDefault="0088349E">
            <w:pPr>
              <w:pStyle w:val="ConsPlusNormal"/>
              <w:jc w:val="center"/>
            </w:pPr>
            <w:r>
              <w:t xml:space="preserve">Постановка ребенка на учет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8349E" w:rsidRDefault="0088349E">
            <w:pPr>
              <w:pStyle w:val="ConsPlusNormal"/>
            </w:pPr>
          </w:p>
        </w:tc>
        <w:tc>
          <w:tcPr>
            <w:tcW w:w="5590" w:type="dxa"/>
            <w:gridSpan w:val="3"/>
          </w:tcPr>
          <w:p w:rsidR="0088349E" w:rsidRDefault="0088349E">
            <w:pPr>
              <w:pStyle w:val="ConsPlusNormal"/>
              <w:jc w:val="center"/>
            </w:pPr>
            <w:r>
              <w:t xml:space="preserve">Выдача уведомления об отказе в предоставлении муниципальной услуги (не более 8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заявления)</w:t>
            </w:r>
          </w:p>
        </w:tc>
      </w:tr>
      <w:tr w:rsidR="0088349E">
        <w:tblPrEx>
          <w:tblBorders>
            <w:left w:val="nil"/>
            <w:right w:val="nil"/>
          </w:tblBorders>
        </w:tblPrEx>
        <w:tc>
          <w:tcPr>
            <w:tcW w:w="3121" w:type="dxa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right w:val="nil"/>
            </w:tcBorders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49E" w:rsidRDefault="0088349E">
            <w:pPr>
              <w:pStyle w:val="ConsPlusNormal"/>
              <w:jc w:val="center"/>
            </w:pPr>
            <w:r>
              <w:t>Формирование списков для направления детей</w:t>
            </w:r>
          </w:p>
          <w:p w:rsidR="0088349E" w:rsidRDefault="0088349E">
            <w:pPr>
              <w:pStyle w:val="ConsPlusNormal"/>
              <w:jc w:val="center"/>
            </w:pPr>
            <w:r>
              <w:t>в муниципальные образовательные учреждения (далее - Списки)</w:t>
            </w:r>
          </w:p>
        </w:tc>
      </w:tr>
      <w:tr w:rsidR="0088349E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49E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49E" w:rsidRDefault="0088349E">
            <w:pPr>
              <w:pStyle w:val="ConsPlusNormal"/>
              <w:jc w:val="center"/>
            </w:pPr>
            <w:r>
              <w:t>Направление Списков</w:t>
            </w:r>
          </w:p>
          <w:p w:rsidR="0088349E" w:rsidRDefault="0088349E">
            <w:pPr>
              <w:pStyle w:val="ConsPlusNormal"/>
              <w:jc w:val="center"/>
            </w:pPr>
            <w:r>
              <w:t>в муниципальные образовательные учреждения</w:t>
            </w:r>
          </w:p>
          <w:p w:rsidR="0088349E" w:rsidRDefault="0088349E">
            <w:pPr>
              <w:pStyle w:val="ConsPlusNormal"/>
              <w:jc w:val="center"/>
            </w:pPr>
            <w:r>
              <w:t xml:space="preserve">(не более 8 рабочих дней </w:t>
            </w:r>
            <w:proofErr w:type="gramStart"/>
            <w:r>
              <w:t>с даты начала</w:t>
            </w:r>
            <w:proofErr w:type="gramEnd"/>
            <w:r>
              <w:t xml:space="preserve"> формирования Списков)</w:t>
            </w: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8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16" w:name="P832"/>
      <w:bookmarkEnd w:id="16"/>
      <w:r>
        <w:t>ЖУРНАЛ</w:t>
      </w:r>
    </w:p>
    <w:p w:rsidR="0088349E" w:rsidRDefault="0088349E">
      <w:pPr>
        <w:pStyle w:val="ConsPlusNormal"/>
        <w:jc w:val="center"/>
      </w:pPr>
      <w:r>
        <w:t>регистрации заявлений о постановке ребенка на учет</w:t>
      </w:r>
    </w:p>
    <w:p w:rsidR="0088349E" w:rsidRDefault="0088349E">
      <w:pPr>
        <w:pStyle w:val="ConsPlusNormal"/>
        <w:jc w:val="center"/>
      </w:pPr>
      <w:r>
        <w:t xml:space="preserve">для направления </w:t>
      </w:r>
      <w:proofErr w:type="gramStart"/>
      <w:r>
        <w:t>в</w:t>
      </w:r>
      <w:proofErr w:type="gramEnd"/>
      <w:r>
        <w:t xml:space="preserve"> муниципальные образовательные</w:t>
      </w:r>
    </w:p>
    <w:p w:rsidR="0088349E" w:rsidRDefault="0088349E">
      <w:pPr>
        <w:pStyle w:val="ConsPlusNormal"/>
        <w:jc w:val="center"/>
      </w:pPr>
      <w:r>
        <w:lastRenderedPageBreak/>
        <w:t>учреждения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871"/>
        <w:gridCol w:w="1814"/>
        <w:gridCol w:w="1294"/>
        <w:gridCol w:w="2098"/>
      </w:tblGrid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871" w:type="dxa"/>
          </w:tcPr>
          <w:p w:rsidR="0088349E" w:rsidRDefault="0088349E">
            <w:pPr>
              <w:pStyle w:val="ConsPlusNormal"/>
              <w:jc w:val="center"/>
            </w:pPr>
            <w:r>
              <w:t>Способ подачи заявления (МФЦ, почтой)</w:t>
            </w:r>
          </w:p>
        </w:tc>
        <w:tc>
          <w:tcPr>
            <w:tcW w:w="1814" w:type="dxa"/>
          </w:tcPr>
          <w:p w:rsidR="0088349E" w:rsidRDefault="0088349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294" w:type="dxa"/>
          </w:tcPr>
          <w:p w:rsidR="0088349E" w:rsidRDefault="0088349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Решение о постановке на учет ребенка</w:t>
            </w: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4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6</w:t>
            </w: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7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1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29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98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7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1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29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98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7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1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29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98" w:type="dxa"/>
          </w:tcPr>
          <w:p w:rsidR="0088349E" w:rsidRDefault="0088349E">
            <w:pPr>
              <w:pStyle w:val="ConsPlusNormal"/>
            </w:pPr>
          </w:p>
        </w:tc>
      </w:tr>
      <w:tr w:rsidR="0088349E">
        <w:tc>
          <w:tcPr>
            <w:tcW w:w="454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7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81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29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98" w:type="dxa"/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9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349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jc w:val="center"/>
            </w:pPr>
            <w:bookmarkStart w:id="17" w:name="P888"/>
            <w:bookmarkEnd w:id="17"/>
            <w:r>
              <w:t>УВЕДОМЛЕНИЕ</w:t>
            </w:r>
          </w:p>
        </w:tc>
      </w:tr>
      <w:tr w:rsidR="0088349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ind w:firstLine="283"/>
              <w:jc w:val="both"/>
            </w:pPr>
            <w:r>
              <w:t>Уведомляем Вас о том, что ребенок ________________________________________</w:t>
            </w:r>
          </w:p>
          <w:p w:rsidR="0088349E" w:rsidRDefault="0088349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8349E" w:rsidRDefault="0088349E">
            <w:pPr>
              <w:pStyle w:val="ConsPlusNormal"/>
              <w:jc w:val="center"/>
            </w:pPr>
            <w:r>
              <w:t>(Ф.И.О., дата рождения ребенка)</w:t>
            </w:r>
          </w:p>
          <w:p w:rsidR="0088349E" w:rsidRDefault="0088349E">
            <w:pPr>
              <w:pStyle w:val="ConsPlusNormal"/>
              <w:jc w:val="both"/>
            </w:pPr>
            <w:r>
              <w:t>поставлен на учет для направления в муниципальное образовательное учреждение, реализующее образовательные программы дошкольного образования</w:t>
            </w:r>
          </w:p>
          <w:p w:rsidR="0088349E" w:rsidRDefault="0088349E">
            <w:pPr>
              <w:pStyle w:val="ConsPlusNormal"/>
            </w:pPr>
          </w:p>
          <w:p w:rsidR="0088349E" w:rsidRDefault="0088349E">
            <w:pPr>
              <w:pStyle w:val="ConsPlusNormal"/>
              <w:jc w:val="both"/>
            </w:pPr>
            <w:r>
              <w:t>от "___" _______________ 20__ г.</w:t>
            </w:r>
          </w:p>
          <w:p w:rsidR="0088349E" w:rsidRDefault="0088349E">
            <w:pPr>
              <w:pStyle w:val="ConsPlusNormal"/>
              <w:ind w:left="566"/>
              <w:jc w:val="both"/>
            </w:pPr>
            <w:r>
              <w:t>(дата регистрации)</w:t>
            </w:r>
          </w:p>
          <w:p w:rsidR="0088349E" w:rsidRDefault="0088349E">
            <w:pPr>
              <w:pStyle w:val="ConsPlusNormal"/>
            </w:pPr>
          </w:p>
          <w:p w:rsidR="0088349E" w:rsidRDefault="0088349E">
            <w:pPr>
              <w:pStyle w:val="ConsPlusNormal"/>
              <w:jc w:val="both"/>
            </w:pPr>
            <w:r>
              <w:t>номер в журнале регистрации _________.</w:t>
            </w:r>
          </w:p>
          <w:p w:rsidR="0088349E" w:rsidRDefault="0088349E">
            <w:pPr>
              <w:pStyle w:val="ConsPlusNormal"/>
            </w:pPr>
          </w:p>
          <w:p w:rsidR="0088349E" w:rsidRDefault="0088349E">
            <w:pPr>
              <w:pStyle w:val="ConsPlusNormal"/>
              <w:jc w:val="both"/>
            </w:pPr>
            <w:r>
              <w:t>Специалист</w:t>
            </w:r>
          </w:p>
          <w:p w:rsidR="0088349E" w:rsidRDefault="0088349E">
            <w:pPr>
              <w:pStyle w:val="ConsPlusNormal"/>
              <w:jc w:val="both"/>
            </w:pPr>
            <w:r>
              <w:t>отдела образования _________________________ района ________________________</w:t>
            </w: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10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lastRenderedPageBreak/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18" w:name="P916"/>
      <w:bookmarkEnd w:id="18"/>
      <w:r>
        <w:t>ЖУРНАЛ</w:t>
      </w:r>
    </w:p>
    <w:p w:rsidR="0088349E" w:rsidRDefault="0088349E">
      <w:pPr>
        <w:pStyle w:val="ConsPlusNormal"/>
        <w:jc w:val="center"/>
      </w:pPr>
      <w:r>
        <w:t xml:space="preserve">учета передачи руководителям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88349E" w:rsidRDefault="0088349E">
      <w:pPr>
        <w:pStyle w:val="ConsPlusNormal"/>
        <w:jc w:val="center"/>
      </w:pPr>
      <w:r>
        <w:t xml:space="preserve">учреждений списков детей для направления </w:t>
      </w:r>
      <w:proofErr w:type="gramStart"/>
      <w:r>
        <w:t>в</w:t>
      </w:r>
      <w:proofErr w:type="gramEnd"/>
      <w:r>
        <w:t xml:space="preserve"> муниципальные</w:t>
      </w:r>
    </w:p>
    <w:p w:rsidR="0088349E" w:rsidRDefault="0088349E">
      <w:pPr>
        <w:pStyle w:val="ConsPlusNormal"/>
        <w:jc w:val="center"/>
      </w:pPr>
      <w:r>
        <w:t>образовательные учреждения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211"/>
        <w:gridCol w:w="2098"/>
        <w:gridCol w:w="2041"/>
        <w:gridCol w:w="1587"/>
      </w:tblGrid>
      <w:tr w:rsidR="0088349E">
        <w:tc>
          <w:tcPr>
            <w:tcW w:w="1134" w:type="dxa"/>
          </w:tcPr>
          <w:p w:rsidR="0088349E" w:rsidRDefault="0088349E">
            <w:pPr>
              <w:pStyle w:val="ConsPlusNormal"/>
              <w:jc w:val="center"/>
            </w:pPr>
            <w:r>
              <w:t>Дата передачи списков</w:t>
            </w:r>
          </w:p>
        </w:tc>
        <w:tc>
          <w:tcPr>
            <w:tcW w:w="2211" w:type="dxa"/>
          </w:tcPr>
          <w:p w:rsidR="0088349E" w:rsidRDefault="0088349E">
            <w:pPr>
              <w:pStyle w:val="ConsPlusNormal"/>
              <w:jc w:val="center"/>
            </w:pPr>
            <w:r>
              <w:t>N муниципального образовательного учреждения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Количество детей, числящихся в списке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Подпись руководителя образовательного учреждения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88349E">
        <w:tc>
          <w:tcPr>
            <w:tcW w:w="1134" w:type="dxa"/>
          </w:tcPr>
          <w:p w:rsidR="0088349E" w:rsidRDefault="00883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88349E" w:rsidRDefault="00883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88349E" w:rsidRDefault="00883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88349E" w:rsidRDefault="00883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8349E" w:rsidRDefault="0088349E">
            <w:pPr>
              <w:pStyle w:val="ConsPlusNormal"/>
              <w:jc w:val="center"/>
            </w:pPr>
            <w:r>
              <w:t>5</w:t>
            </w:r>
          </w:p>
        </w:tc>
      </w:tr>
      <w:tr w:rsidR="0088349E">
        <w:tc>
          <w:tcPr>
            <w:tcW w:w="1134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21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98" w:type="dxa"/>
          </w:tcPr>
          <w:p w:rsidR="0088349E" w:rsidRDefault="0088349E">
            <w:pPr>
              <w:pStyle w:val="ConsPlusNormal"/>
            </w:pPr>
          </w:p>
        </w:tc>
        <w:tc>
          <w:tcPr>
            <w:tcW w:w="2041" w:type="dxa"/>
          </w:tcPr>
          <w:p w:rsidR="0088349E" w:rsidRDefault="0088349E">
            <w:pPr>
              <w:pStyle w:val="ConsPlusNormal"/>
            </w:pPr>
          </w:p>
        </w:tc>
        <w:tc>
          <w:tcPr>
            <w:tcW w:w="1587" w:type="dxa"/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right"/>
        <w:outlineLvl w:val="1"/>
      </w:pPr>
      <w:r>
        <w:t>Приложение 11</w:t>
      </w:r>
    </w:p>
    <w:p w:rsidR="0088349E" w:rsidRDefault="0088349E">
      <w:pPr>
        <w:pStyle w:val="ConsPlusNormal"/>
        <w:jc w:val="right"/>
      </w:pPr>
      <w:r>
        <w:t>к Административному регламенту</w:t>
      </w:r>
    </w:p>
    <w:p w:rsidR="0088349E" w:rsidRDefault="0088349E">
      <w:pPr>
        <w:pStyle w:val="ConsPlusNormal"/>
        <w:jc w:val="right"/>
      </w:pPr>
      <w:r>
        <w:t>предоставления департаментом</w:t>
      </w:r>
    </w:p>
    <w:p w:rsidR="0088349E" w:rsidRDefault="0088349E">
      <w:pPr>
        <w:pStyle w:val="ConsPlusNormal"/>
        <w:jc w:val="right"/>
      </w:pPr>
      <w:r>
        <w:t>образования администрации города</w:t>
      </w:r>
    </w:p>
    <w:p w:rsidR="0088349E" w:rsidRDefault="0088349E">
      <w:pPr>
        <w:pStyle w:val="ConsPlusNormal"/>
        <w:jc w:val="right"/>
      </w:pPr>
      <w:r>
        <w:t>Перми муниципальной услуги</w:t>
      </w:r>
    </w:p>
    <w:p w:rsidR="0088349E" w:rsidRDefault="0088349E">
      <w:pPr>
        <w:pStyle w:val="ConsPlusNormal"/>
        <w:jc w:val="right"/>
      </w:pPr>
      <w:r>
        <w:t>"Постановка на учет и направление</w:t>
      </w:r>
    </w:p>
    <w:p w:rsidR="0088349E" w:rsidRDefault="0088349E">
      <w:pPr>
        <w:pStyle w:val="ConsPlusNormal"/>
        <w:jc w:val="right"/>
      </w:pPr>
      <w:r>
        <w:t xml:space="preserve">детей в </w:t>
      </w:r>
      <w:proofErr w:type="gramStart"/>
      <w:r>
        <w:t>муниципальные</w:t>
      </w:r>
      <w:proofErr w:type="gramEnd"/>
      <w:r>
        <w:t xml:space="preserve"> образовательные</w:t>
      </w:r>
    </w:p>
    <w:p w:rsidR="0088349E" w:rsidRDefault="0088349E">
      <w:pPr>
        <w:pStyle w:val="ConsPlusNormal"/>
        <w:jc w:val="right"/>
      </w:pPr>
      <w:r>
        <w:t>учреждения, реализующие образовательные</w:t>
      </w:r>
    </w:p>
    <w:p w:rsidR="0088349E" w:rsidRDefault="0088349E">
      <w:pPr>
        <w:pStyle w:val="ConsPlusNormal"/>
        <w:jc w:val="right"/>
      </w:pPr>
      <w:r>
        <w:t>программы дошкольного образования"</w:t>
      </w:r>
    </w:p>
    <w:p w:rsidR="0088349E" w:rsidRDefault="00883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83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49E" w:rsidRDefault="00883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11.04.2023 N 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49E" w:rsidRDefault="0088349E">
            <w:pPr>
              <w:pStyle w:val="ConsPlusNormal"/>
            </w:pP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center"/>
      </w:pPr>
      <w:bookmarkStart w:id="19" w:name="P953"/>
      <w:bookmarkEnd w:id="19"/>
      <w:r>
        <w:t>УВЕДОМЛЕНИЕ</w:t>
      </w:r>
    </w:p>
    <w:p w:rsidR="0088349E" w:rsidRDefault="0088349E">
      <w:pPr>
        <w:pStyle w:val="ConsPlusNormal"/>
        <w:jc w:val="center"/>
      </w:pPr>
      <w:r>
        <w:t>об отказе в предоставлении муниципальной услуги в части</w:t>
      </w:r>
    </w:p>
    <w:p w:rsidR="0088349E" w:rsidRDefault="0088349E">
      <w:pPr>
        <w:pStyle w:val="ConsPlusNormal"/>
        <w:jc w:val="center"/>
      </w:pPr>
      <w:r>
        <w:t>промежуточного результата - постановки на учет</w:t>
      </w:r>
    </w:p>
    <w:p w:rsidR="0088349E" w:rsidRDefault="008834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349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349E" w:rsidRDefault="0088349E">
            <w:pPr>
              <w:pStyle w:val="ConsPlusNormal"/>
              <w:ind w:firstLine="283"/>
              <w:jc w:val="both"/>
            </w:pPr>
            <w:r>
              <w:t>Уважаемы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_________________________________________________________,</w:t>
            </w:r>
          </w:p>
          <w:p w:rsidR="0088349E" w:rsidRDefault="0088349E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ind w:firstLine="540"/>
        <w:jc w:val="both"/>
      </w:pPr>
      <w:r>
        <w:t>уведомляем Вас, что в предоставлении муниципальной услуги в части промежуточного результата - постановки на учет Вам отказано по причине: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 xml:space="preserve">представлена недостоверная информация согласно </w:t>
      </w:r>
      <w:hyperlink w:anchor="P153">
        <w:r>
          <w:rPr>
            <w:color w:val="0000FF"/>
          </w:rPr>
          <w:t>пунктам 2.6.1</w:t>
        </w:r>
      </w:hyperlink>
      <w:r>
        <w:t>-</w:t>
      </w:r>
      <w:hyperlink w:anchor="P159">
        <w:r>
          <w:rPr>
            <w:color w:val="0000FF"/>
          </w:rPr>
          <w:t>2.6.2</w:t>
        </w:r>
      </w:hyperlink>
      <w:r>
        <w:t xml:space="preserve"> Административного регламента, в том </w:t>
      </w:r>
      <w:proofErr w:type="gramStart"/>
      <w:r>
        <w:t>числе</w:t>
      </w:r>
      <w:proofErr w:type="gramEnd"/>
      <w:r>
        <w:t xml:space="preserve"> если ребенок уже зарегистрирован в информационной системе или посещает МОУ;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lastRenderedPageBreak/>
        <w:t>представленные документы или сведения, необходимые для предоставления муниципальной услуги, утратили силу;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неполное (некорректное) заполнение полей в форме заявления, в том числе неполное (некорректное) заполнение обязательных полей, в случае подачи заявления посредством Единого портала;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предоставление неполной информации, в том числе неполного пакета документов, при подаче заявления в электронном виде;</w:t>
      </w:r>
    </w:p>
    <w:p w:rsidR="0088349E" w:rsidRDefault="0088349E">
      <w:pPr>
        <w:pStyle w:val="ConsPlusNormal"/>
        <w:spacing w:before="220"/>
        <w:ind w:firstLine="540"/>
        <w:jc w:val="both"/>
      </w:pPr>
      <w:r>
        <w:t>заявитель не относится к кругу лиц, имеющих право на предоставление муниципальной услуги.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  <w:r>
        <w:t>Контактный телефон специалиста РОО ____________________________________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  <w:r>
        <w:t>Специалист РОО _______________________________________________________</w:t>
      </w: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jc w:val="both"/>
      </w:pPr>
    </w:p>
    <w:p w:rsidR="0088349E" w:rsidRDefault="008834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E70" w:rsidRDefault="00275E70"/>
    <w:sectPr w:rsidR="00275E70" w:rsidSect="00460B7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9E"/>
    <w:rsid w:val="00275E70"/>
    <w:rsid w:val="008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34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3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34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3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34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34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34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1232F6FD75D29988368BBA99157411530BFF3603FD88157669399E5CDCE4FBEA10875EE5CA8A7F2874365115106460ADG0XBJ" TargetMode="External"/><Relationship Id="rId18" Type="http://schemas.openxmlformats.org/officeDocument/2006/relationships/hyperlink" Target="consultantplus://offline/ref=A31232F6FD75D299883695B78F79291A5F03A73302F6874A2F3A3FC9038CE2AEB850D907B48AC1722D6E2A5112G0XDJ" TargetMode="External"/><Relationship Id="rId26" Type="http://schemas.openxmlformats.org/officeDocument/2006/relationships/hyperlink" Target="consultantplus://offline/ref=A31232F6FD75D299883695B78F79291A5807A03E0BFA874A2F3A3FC9038CE2AEB850D907B48AC1722D6E2A5112G0XDJ" TargetMode="External"/><Relationship Id="rId39" Type="http://schemas.openxmlformats.org/officeDocument/2006/relationships/hyperlink" Target="consultantplus://offline/ref=A31232F6FD75D29988368BBA99157411530BFF3603F9851E7768399E5CDCE4FBEA10875EF7CAD2732870285011053231EB5D735A3809B6040C151B9DG8XCJ" TargetMode="External"/><Relationship Id="rId21" Type="http://schemas.openxmlformats.org/officeDocument/2006/relationships/hyperlink" Target="consultantplus://offline/ref=A31232F6FD75D299883695B78F79291A5F04A13B00FE874A2F3A3FC9038CE2AEAA50810BB48EDE742C7B7C00545B6B60AB167E5F2215B603G1X1J" TargetMode="External"/><Relationship Id="rId34" Type="http://schemas.openxmlformats.org/officeDocument/2006/relationships/hyperlink" Target="consultantplus://offline/ref=A31232F6FD75D29988368BBA99157411530BFF3603F98518706D399E5CDCE4FBEA10875EE5CA8A7F2874365115106460ADG0XBJ" TargetMode="External"/><Relationship Id="rId42" Type="http://schemas.openxmlformats.org/officeDocument/2006/relationships/hyperlink" Target="consultantplus://offline/ref=A31232F6FD75D29988368BBA99157411530BFF3603F9851E7768399E5CDCE4FBEA10875EF7CAD2732870285211053231EB5D735A3809B6040C151B9DG8XCJ" TargetMode="External"/><Relationship Id="rId47" Type="http://schemas.openxmlformats.org/officeDocument/2006/relationships/hyperlink" Target="consultantplus://offline/ref=A31232F6FD75D29988368BBA99157411530BFF3603F9851E7768399E5CDCE4FBEA10875EF7CAD2732870285519053231EB5D735A3809B6040C151B9DG8XCJ" TargetMode="External"/><Relationship Id="rId50" Type="http://schemas.openxmlformats.org/officeDocument/2006/relationships/hyperlink" Target="consultantplus://offline/ref=A31232F6FD75D29988368BBA99157411530BFF3603F9851E7768399E5CDCE4FBEA10875EF7CAD2732870285417053231EB5D735A3809B6040C151B9DG8XCJ" TargetMode="External"/><Relationship Id="rId55" Type="http://schemas.openxmlformats.org/officeDocument/2006/relationships/hyperlink" Target="consultantplus://offline/ref=A31232F6FD75D299883695B78F79291A5F03A73D04FF874A2F3A3FC9038CE2AEAA50810FB2858B236C25255114106665B10A7E58G3XFJ" TargetMode="External"/><Relationship Id="rId63" Type="http://schemas.openxmlformats.org/officeDocument/2006/relationships/hyperlink" Target="consultantplus://offline/ref=A31232F6FD75D299883695B78F79291A5F03A83A0BFA874A2F3A3FC9038CE2AEB850D907B48AC1722D6E2A5112G0XDJ" TargetMode="External"/><Relationship Id="rId68" Type="http://schemas.openxmlformats.org/officeDocument/2006/relationships/hyperlink" Target="consultantplus://offline/ref=A31232F6FD75D299883695B78F79291A5A05A23D00F9874A2F3A3FC9038CE2AEB850D907B48AC1722D6E2A5112G0XDJ" TargetMode="External"/><Relationship Id="rId76" Type="http://schemas.openxmlformats.org/officeDocument/2006/relationships/hyperlink" Target="consultantplus://offline/ref=A31232F6FD75D299883695B78F79291A5F03A53D0AFC874A2F3A3FC9038CE2AEAA50810BB48EDD762D7B7C00545B6B60AB167E5F2215B603G1X1J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A31232F6FD75D299883695B78F79291A5F04A53307FF874A2F3A3FC9038CE2AEAA50810BB48EDF772F7B7C00545B6B60AB167E5F2215B603G1X1J" TargetMode="External"/><Relationship Id="rId71" Type="http://schemas.openxmlformats.org/officeDocument/2006/relationships/hyperlink" Target="consultantplus://offline/ref=A31232F6FD75D29988368BBA99157411530BFF3603FE891F7167399E5CDCE4FBEA10875EE5CA8A7F2874365115106460ADG0X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1232F6FD75D29988368BBA99157411530BFF3603F9851E7768399E5CDCE4FBEA10875EF7CAD2732870285115053231EB5D735A3809B6040C151B9DG8XCJ" TargetMode="External"/><Relationship Id="rId29" Type="http://schemas.openxmlformats.org/officeDocument/2006/relationships/hyperlink" Target="consultantplus://offline/ref=A31232F6FD75D299883695B78F79291A5805A93F0AFE874A2F3A3FC9038CE2AEB850D907B48AC1722D6E2A5112G0XDJ" TargetMode="External"/><Relationship Id="rId11" Type="http://schemas.openxmlformats.org/officeDocument/2006/relationships/hyperlink" Target="consultantplus://offline/ref=A31232F6FD75D29988368BBA99157411530BFF3603FF8A147067399E5CDCE4FBEA10875EE5CA8A7F2874365115106460ADG0XBJ" TargetMode="External"/><Relationship Id="rId24" Type="http://schemas.openxmlformats.org/officeDocument/2006/relationships/hyperlink" Target="consultantplus://offline/ref=A31232F6FD75D299883695B78F79291A5F04A53307FF874A2F3A3FC9038CE2AEAA50810BB48EDF772F7B7C00545B6B60AB167E5F2215B603G1X1J" TargetMode="External"/><Relationship Id="rId32" Type="http://schemas.openxmlformats.org/officeDocument/2006/relationships/hyperlink" Target="consultantplus://offline/ref=A31232F6FD75D29988368BBA99157411530BFF3603F98E19716F399E5CDCE4FBEA10875EE5CA8A7F2874365115106460ADG0XBJ" TargetMode="External"/><Relationship Id="rId37" Type="http://schemas.openxmlformats.org/officeDocument/2006/relationships/hyperlink" Target="consultantplus://offline/ref=A31232F6FD75D299883695B78F79291A5F03A13D01FB874A2F3A3FC9038CE2AEAA50810EB7858B236C25255114106665B10A7E58G3XFJ" TargetMode="External"/><Relationship Id="rId40" Type="http://schemas.openxmlformats.org/officeDocument/2006/relationships/hyperlink" Target="consultantplus://offline/ref=A31232F6FD75D29988368BBA99157411530BFF3603F9851E7768399E5CDCE4FBEA10875EF7CAD2732870285018053231EB5D735A3809B6040C151B9DG8XCJ" TargetMode="External"/><Relationship Id="rId45" Type="http://schemas.openxmlformats.org/officeDocument/2006/relationships/hyperlink" Target="consultantplus://offline/ref=A31232F6FD75D29988368BBA99157411530BFF3603F9851E7768399E5CDCE4FBEA10875EF7CAD2732870285510053231EB5D735A3809B6040C151B9DG8XCJ" TargetMode="External"/><Relationship Id="rId53" Type="http://schemas.openxmlformats.org/officeDocument/2006/relationships/hyperlink" Target="consultantplus://offline/ref=A31232F6FD75D299883695B78F79291A5F03A73D07F7874A2F3A3FC9038CE2AEAA508108B387D42679347D5C100A7860AA167C5A3EG1X4J" TargetMode="External"/><Relationship Id="rId58" Type="http://schemas.openxmlformats.org/officeDocument/2006/relationships/hyperlink" Target="consultantplus://offline/ref=A31232F6FD75D299883695B78F79291A5F03A73B07F9874A2F3A3FC9038CE2AEAA508108B38DD42679347D5C100A7860AA167C5A3EG1X4J" TargetMode="External"/><Relationship Id="rId66" Type="http://schemas.openxmlformats.org/officeDocument/2006/relationships/hyperlink" Target="consultantplus://offline/ref=A31232F6FD75D299883695B78F79291A5F03A73F03F8874A2F3A3FC9038CE2AEAA50810EBC87D42679347D5C100A7860AA167C5A3EG1X4J" TargetMode="External"/><Relationship Id="rId74" Type="http://schemas.openxmlformats.org/officeDocument/2006/relationships/hyperlink" Target="consultantplus://offline/ref=A31232F6FD75D299883695B78F79291A5808A93E01FD874A2F3A3FC9038CE2AEAA508109BFDA8E367D7D28550E0E637EAD087CG5X9J" TargetMode="External"/><Relationship Id="rId79" Type="http://schemas.openxmlformats.org/officeDocument/2006/relationships/hyperlink" Target="consultantplus://offline/ref=A31232F6FD75D29988368BBA99157411530BFF3603F9851E7768399E5CDCE4FBEA10875EF7CAD2732870285716053231EB5D735A3809B6040C151B9DG8XCJ" TargetMode="External"/><Relationship Id="rId5" Type="http://schemas.openxmlformats.org/officeDocument/2006/relationships/hyperlink" Target="consultantplus://offline/ref=A31232F6FD75D29988368BBA99157411530BFF3603F9851E7768399E5CDCE4FBEA10875EF7CAD2732870285115053231EB5D735A3809B6040C151B9DG8XCJ" TargetMode="External"/><Relationship Id="rId61" Type="http://schemas.openxmlformats.org/officeDocument/2006/relationships/hyperlink" Target="consultantplus://offline/ref=A31232F6FD75D299883695B78F79291A5F04A33F00FF874A2F3A3FC9038CE2AEAA50810FB38DD42679347D5C100A7860AA167C5A3EG1X4J" TargetMode="External"/><Relationship Id="rId82" Type="http://schemas.openxmlformats.org/officeDocument/2006/relationships/hyperlink" Target="consultantplus://offline/ref=A31232F6FD75D29988368BBA99157411530BFF3603F9851E7768399E5CDCE4FBEA10875EF7CAD2732870285718053231EB5D735A3809B6040C151B9DG8XCJ" TargetMode="External"/><Relationship Id="rId10" Type="http://schemas.openxmlformats.org/officeDocument/2006/relationships/hyperlink" Target="consultantplus://offline/ref=A31232F6FD75D29988368BBA99157411530BFF3603FE881F7467399E5CDCE4FBEA10875EE5CA8A7F2874365115106460ADG0XBJ" TargetMode="External"/><Relationship Id="rId19" Type="http://schemas.openxmlformats.org/officeDocument/2006/relationships/hyperlink" Target="consultantplus://offline/ref=A31232F6FD75D299883695B78F79291A5F02A33305FB874A2F3A3FC9038CE2AEB850D907B48AC1722D6E2A5112G0XDJ" TargetMode="External"/><Relationship Id="rId31" Type="http://schemas.openxmlformats.org/officeDocument/2006/relationships/hyperlink" Target="consultantplus://offline/ref=A31232F6FD75D299883695B78F79291A5F03A6380BF8874A2F3A3FC9038CE2AEB850D907B48AC1722D6E2A5112G0XDJ" TargetMode="External"/><Relationship Id="rId44" Type="http://schemas.openxmlformats.org/officeDocument/2006/relationships/hyperlink" Target="consultantplus://offline/ref=A31232F6FD75D29988368BBA99157411530BFF3603F9851E7768399E5CDCE4FBEA10875EF7CAD2732870285215053231EB5D735A3809B6040C151B9DG8XCJ" TargetMode="External"/><Relationship Id="rId52" Type="http://schemas.openxmlformats.org/officeDocument/2006/relationships/hyperlink" Target="consultantplus://offline/ref=A31232F6FD75D29988368BBA99157411530BFF3603F9851E7768399E5CDCE4FBEA10875EF7CAD2732870285711053231EB5D735A3809B6040C151B9DG8XCJ" TargetMode="External"/><Relationship Id="rId60" Type="http://schemas.openxmlformats.org/officeDocument/2006/relationships/hyperlink" Target="consultantplus://offline/ref=A31232F6FD75D299883695B78F79291A5A07A2380AFF874A2F3A3FC9038CE2AEAA50810BB48EDF732F7B7C00545B6B60AB167E5F2215B603G1X1J" TargetMode="External"/><Relationship Id="rId65" Type="http://schemas.openxmlformats.org/officeDocument/2006/relationships/hyperlink" Target="consultantplus://offline/ref=A31232F6FD75D29988368BBA99157411530BFF3603FD8A1A766E399E5CDCE4FBEA10875EE5CA8A7F2874365115106460ADG0XBJ" TargetMode="External"/><Relationship Id="rId73" Type="http://schemas.openxmlformats.org/officeDocument/2006/relationships/hyperlink" Target="consultantplus://offline/ref=A31232F6FD75D299883695B78F79291A5F03A7380BFF874A2F3A3FC9038CE2AEAA508109B3858B236C25255114106665B10A7E58G3XFJ" TargetMode="External"/><Relationship Id="rId78" Type="http://schemas.openxmlformats.org/officeDocument/2006/relationships/hyperlink" Target="consultantplus://offline/ref=A31232F6FD75D29988368BBA99157411530BFF3603F9851E7768399E5CDCE4FBEA10875EF7CAD2732870285711053231EB5D735A3809B6040C151B9DG8XCJ" TargetMode="External"/><Relationship Id="rId81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1232F6FD75D29988368BBA99157411530BFF360BFB8E18726564945485E8F9ED1FD85BF0DBD2722C6E28540E0C6662GAXCJ" TargetMode="External"/><Relationship Id="rId14" Type="http://schemas.openxmlformats.org/officeDocument/2006/relationships/hyperlink" Target="consultantplus://offline/ref=A31232F6FD75D29988368BBA99157411530BFF3603FD851E706C399E5CDCE4FBEA10875EE5CA8A7F2874365115106460ADG0XBJ" TargetMode="External"/><Relationship Id="rId22" Type="http://schemas.openxmlformats.org/officeDocument/2006/relationships/hyperlink" Target="consultantplus://offline/ref=A31232F6FD75D299883695B78F79291A5F03A13A05F8874A2F3A3FC9038CE2AEB850D907B48AC1722D6E2A5112G0XDJ" TargetMode="External"/><Relationship Id="rId27" Type="http://schemas.openxmlformats.org/officeDocument/2006/relationships/hyperlink" Target="consultantplus://offline/ref=A31232F6FD75D299883695B78F79291A5A05A23D07FE874A2F3A3FC9038CE2AEB850D907B48AC1722D6E2A5112G0XDJ" TargetMode="External"/><Relationship Id="rId30" Type="http://schemas.openxmlformats.org/officeDocument/2006/relationships/hyperlink" Target="consultantplus://offline/ref=A31232F6FD75D299883695B78F79291A5F04A13F05F6874A2F3A3FC9038CE2AEB850D907B48AC1722D6E2A5112G0XDJ" TargetMode="External"/><Relationship Id="rId35" Type="http://schemas.openxmlformats.org/officeDocument/2006/relationships/hyperlink" Target="consultantplus://offline/ref=A31232F6FD75D29988368BBA99157411530BFF3603FD891D726E399E5CDCE4FBEA10875EE5CA8A7F2874365115106460ADG0XBJ" TargetMode="External"/><Relationship Id="rId43" Type="http://schemas.openxmlformats.org/officeDocument/2006/relationships/hyperlink" Target="consultantplus://offline/ref=A31232F6FD75D29988368BBA99157411530BFF3603F9851E7768399E5CDCE4FBEA10875EF7CAD2732870285213053231EB5D735A3809B6040C151B9DG8XCJ" TargetMode="External"/><Relationship Id="rId48" Type="http://schemas.openxmlformats.org/officeDocument/2006/relationships/hyperlink" Target="consultantplus://offline/ref=A31232F6FD75D29988368BBA99157411530BFF3603F9851E7768399E5CDCE4FBEA10875EF7CAD2732870285411053231EB5D735A3809B6040C151B9DG8XCJ" TargetMode="External"/><Relationship Id="rId56" Type="http://schemas.openxmlformats.org/officeDocument/2006/relationships/hyperlink" Target="consultantplus://offline/ref=A31232F6FD75D299883695B78F79291A5F02A13D03FF874A2F3A3FC9038CE2AEAA50810BB48EDF71217B7C00545B6B60AB167E5F2215B603G1X1J" TargetMode="External"/><Relationship Id="rId64" Type="http://schemas.openxmlformats.org/officeDocument/2006/relationships/hyperlink" Target="consultantplus://offline/ref=A31232F6FD75D299883695B78F79291A5F04A13B00FE874A2F3A3FC9038CE2AEB850D907B48AC1722D6E2A5112G0XDJ" TargetMode="External"/><Relationship Id="rId69" Type="http://schemas.openxmlformats.org/officeDocument/2006/relationships/hyperlink" Target="consultantplus://offline/ref=A31232F6FD75D299883695B78F79291A5F01A03F03F5DA40276333CB0483BDB9AD198D0AB48EDF772324791545036664B1087B443E17B4G0X2J" TargetMode="External"/><Relationship Id="rId77" Type="http://schemas.openxmlformats.org/officeDocument/2006/relationships/hyperlink" Target="consultantplus://offline/ref=A31232F6FD75D299883695B78F79291A5F04A13B00FE874A2F3A3FC9038CE2AEAA50810DBC8ED42679347D5C100A7860AA167C5A3EG1X4J" TargetMode="External"/><Relationship Id="rId8" Type="http://schemas.openxmlformats.org/officeDocument/2006/relationships/hyperlink" Target="consultantplus://offline/ref=A31232F6FD75D29988368BBA99157411530BFF3603FB8D187767399E5CDCE4FBEA10875EE5CA8A7F2874365115106460ADG0XBJ" TargetMode="External"/><Relationship Id="rId51" Type="http://schemas.openxmlformats.org/officeDocument/2006/relationships/hyperlink" Target="consultantplus://offline/ref=A31232F6FD75D29988368BBA99157411530BFF3603F9851E7768399E5CDCE4FBEA10875EF7CAD2732870285419053231EB5D735A3809B6040C151B9DG8XCJ" TargetMode="External"/><Relationship Id="rId72" Type="http://schemas.openxmlformats.org/officeDocument/2006/relationships/hyperlink" Target="consultantplus://offline/ref=A31232F6FD75D299883695B78F79291A5809A03D02F7874A2F3A3FC9038CE2AEAA50810BB48EDF72207B7C00545B6B60AB167E5F2215B603G1X1J" TargetMode="External"/><Relationship Id="rId80" Type="http://schemas.openxmlformats.org/officeDocument/2006/relationships/hyperlink" Target="consultantplus://offline/ref=A31232F6FD75D29988368BBA99157411530BFF3603F9851E7768399E5CDCE4FBEA10875EF7CAD2732870285717053231EB5D735A3809B6040C151B9DG8X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1232F6FD75D29988368BBA99157411530BFF3603FC8A1E736C399E5CDCE4FBEA10875EE5CA8A7F2874365115106460ADG0XBJ" TargetMode="External"/><Relationship Id="rId17" Type="http://schemas.openxmlformats.org/officeDocument/2006/relationships/hyperlink" Target="consultantplus://offline/ref=A31232F6FD75D29988368BBA99157411530BFF3603F9851E7768399E5CDCE4FBEA10875EF7CAD2732870285116053231EB5D735A3809B6040C151B9DG8XCJ" TargetMode="External"/><Relationship Id="rId25" Type="http://schemas.openxmlformats.org/officeDocument/2006/relationships/hyperlink" Target="consultantplus://offline/ref=A31232F6FD75D299883695B78F79291A5805A63C05F9874A2F3A3FC9038CE2AEAA50810BB48EDF732B7B7C00545B6B60AB167E5F2215B603G1X1J" TargetMode="External"/><Relationship Id="rId33" Type="http://schemas.openxmlformats.org/officeDocument/2006/relationships/hyperlink" Target="consultantplus://offline/ref=A31232F6FD75D29988368BBA99157411530BFF3603F88A1C706F399E5CDCE4FBEA10875EE5CA8A7F2874365115106460ADG0XBJ" TargetMode="External"/><Relationship Id="rId38" Type="http://schemas.openxmlformats.org/officeDocument/2006/relationships/hyperlink" Target="consultantplus://offline/ref=A31232F6FD75D299883695B78F79291A5F03A13D01FB874A2F3A3FC9038CE2AEAA508108BD8ED42679347D5C100A7860AA167C5A3EG1X4J" TargetMode="External"/><Relationship Id="rId46" Type="http://schemas.openxmlformats.org/officeDocument/2006/relationships/hyperlink" Target="consultantplus://offline/ref=A31232F6FD75D29988368BBA99157411530BFF3603F9851E7768399E5CDCE4FBEA10875EF7CAD2732870285512053231EB5D735A3809B6040C151B9DG8XCJ" TargetMode="External"/><Relationship Id="rId59" Type="http://schemas.openxmlformats.org/officeDocument/2006/relationships/hyperlink" Target="consultantplus://offline/ref=A31232F6FD75D299883695B78F79291A5803A1380BFD874A2F3A3FC9038CE2AEAA50810BB48EDF75207B7C00545B6B60AB167E5F2215B603G1X1J" TargetMode="External"/><Relationship Id="rId67" Type="http://schemas.openxmlformats.org/officeDocument/2006/relationships/hyperlink" Target="consultantplus://offline/ref=A31232F6FD75D299883695B78F79291A5F03A73F03F8874A2F3A3FC9038CE2AEAA50810EBC87D42679347D5C100A7860AA167C5A3EG1X4J" TargetMode="External"/><Relationship Id="rId20" Type="http://schemas.openxmlformats.org/officeDocument/2006/relationships/hyperlink" Target="consultantplus://offline/ref=A31232F6FD75D299883695B78F79291A5F03A13D01FB874A2F3A3FC9038CE2AEAA50810BB48EDF7B2C7B7C00545B6B60AB167E5F2215B603G1X1J" TargetMode="External"/><Relationship Id="rId41" Type="http://schemas.openxmlformats.org/officeDocument/2006/relationships/hyperlink" Target="consultantplus://offline/ref=A31232F6FD75D29988368BBA99157411530BFF3603F9851E7768399E5CDCE4FBEA10875EF7CAD2732870285319053231EB5D735A3809B6040C151B9DG8XCJ" TargetMode="External"/><Relationship Id="rId54" Type="http://schemas.openxmlformats.org/officeDocument/2006/relationships/hyperlink" Target="consultantplus://offline/ref=A31232F6FD75D299883695B78F79291A5F02A13D03FE874A2F3A3FC9038CE2AEAA50810BB48EDF76297B7C00545B6B60AB167E5F2215B603G1X1J" TargetMode="External"/><Relationship Id="rId62" Type="http://schemas.openxmlformats.org/officeDocument/2006/relationships/hyperlink" Target="consultantplus://offline/ref=A31232F6FD75D299883695B78F79291A5A08A03205F9874A2F3A3FC9038CE2AEB850D907B48AC1722D6E2A5112G0XDJ" TargetMode="External"/><Relationship Id="rId70" Type="http://schemas.openxmlformats.org/officeDocument/2006/relationships/hyperlink" Target="consultantplus://offline/ref=A31232F6FD75D29988368BBA99157411530BFF3603F8841F726C399E5CDCE4FBEA10875EF7CAD27328702A5317053231EB5D735A3809B6040C151B9DG8XCJ" TargetMode="External"/><Relationship Id="rId75" Type="http://schemas.openxmlformats.org/officeDocument/2006/relationships/hyperlink" Target="consultantplus://offline/ref=A31232F6FD75D299883695B78F79291A5F02A33F01FB874A2F3A3FC9038CE2AEAA50810BB48EDF7B297B7C00545B6B60AB167E5F2215B603G1X1J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232F6FD75D299883695B78F79291A5F03A13D01FB874A2F3A3FC9038CE2AEAA50810BB48EDF7B2C7B7C00545B6B60AB167E5F2215B603G1X1J" TargetMode="External"/><Relationship Id="rId15" Type="http://schemas.openxmlformats.org/officeDocument/2006/relationships/hyperlink" Target="consultantplus://offline/ref=A31232F6FD75D29988368BBA99157411530BFF3603FB8D1C7067399E5CDCE4FBEA10875EE5CA8A7F2874365115106460ADG0XBJ" TargetMode="External"/><Relationship Id="rId23" Type="http://schemas.openxmlformats.org/officeDocument/2006/relationships/hyperlink" Target="consultantplus://offline/ref=A31232F6FD75D299883695B78F79291A5F02A53E07F6874A2F3A3FC9038CE2AEB850D907B48AC1722D6E2A5112G0XDJ" TargetMode="External"/><Relationship Id="rId28" Type="http://schemas.openxmlformats.org/officeDocument/2006/relationships/hyperlink" Target="consultantplus://offline/ref=A31232F6FD75D299883695B78F79291A5F00A23D06FC874A2F3A3FC9038CE2AEB850D907B48AC1722D6E2A5112G0XDJ" TargetMode="External"/><Relationship Id="rId36" Type="http://schemas.openxmlformats.org/officeDocument/2006/relationships/hyperlink" Target="consultantplus://offline/ref=A31232F6FD75D299883695B78F79291A5F02A33F01FB874A2F3A3FC9038CE2AEAA50810BB48EDF7B297B7C00545B6B60AB167E5F2215B603G1X1J" TargetMode="External"/><Relationship Id="rId49" Type="http://schemas.openxmlformats.org/officeDocument/2006/relationships/hyperlink" Target="consultantplus://offline/ref=A31232F6FD75D29988368BBA99157411530BFF3603F9851E7768399E5CDCE4FBEA10875EF7CAD2732870285413053231EB5D735A3809B6040C151B9DG8XCJ" TargetMode="External"/><Relationship Id="rId57" Type="http://schemas.openxmlformats.org/officeDocument/2006/relationships/hyperlink" Target="consultantplus://offline/ref=A31232F6FD75D299883695B78F79291A5F03A73B07F9874A2F3A3FC9038CE2AEAA508108B38CD42679347D5C100A7860AA167C5A3EG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13364</Words>
  <Characters>76176</Characters>
  <Application>Microsoft Office Word</Application>
  <DocSecurity>0</DocSecurity>
  <Lines>634</Lines>
  <Paragraphs>178</Paragraphs>
  <ScaleCrop>false</ScaleCrop>
  <Company/>
  <LinksUpToDate>false</LinksUpToDate>
  <CharactersWithSpaces>89362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kovtun-my</cp:lastModifiedBy>
  <cp:revision>1</cp:revision>
  <cp:lastPrinted>2023-05-04T09:23:00Z</cp:lastPrinted>
  <dcterms:created xsi:type="dcterms:W3CDTF">2023-05-04T09:23:00Z</dcterms:created>
  <dcterms:modified xsi:type="dcterms:W3CDTF">2023-05-04T09:25:00Z</dcterms:modified>
</cp:coreProperties>
</file>